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49A" w:rsidRPr="00FC2B71" w:rsidRDefault="001C18AB" w:rsidP="0012449A">
      <w:pPr>
        <w:rPr>
          <w:rFonts w:ascii="Times New Roman" w:hAnsi="Times New Roman" w:cs="Times New Roman"/>
        </w:rPr>
      </w:pPr>
      <w:r w:rsidRPr="00FC2B71">
        <w:rPr>
          <w:rFonts w:ascii="Times New Roman" w:hAnsi="Times New Roman" w:cs="Times New Roman"/>
          <w:b/>
          <w:noProof/>
        </w:rPr>
        <w:drawing>
          <wp:anchor distT="0" distB="0" distL="114300" distR="114300" simplePos="0" relativeHeight="251662336" behindDoc="0" locked="0" layoutInCell="1" allowOverlap="1" wp14:anchorId="0EDCBC01" wp14:editId="76DCF4FA">
            <wp:simplePos x="0" y="0"/>
            <wp:positionH relativeFrom="margin">
              <wp:posOffset>-228600</wp:posOffset>
            </wp:positionH>
            <wp:positionV relativeFrom="paragraph">
              <wp:posOffset>0</wp:posOffset>
            </wp:positionV>
            <wp:extent cx="6385560" cy="980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ekt 1-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5560" cy="980440"/>
                    </a:xfrm>
                    <a:prstGeom prst="rect">
                      <a:avLst/>
                    </a:prstGeom>
                  </pic:spPr>
                </pic:pic>
              </a:graphicData>
            </a:graphic>
            <wp14:sizeRelH relativeFrom="margin">
              <wp14:pctWidth>0</wp14:pctWidth>
            </wp14:sizeRelH>
          </wp:anchor>
        </w:drawing>
      </w:r>
      <w:r w:rsidR="0012449A" w:rsidRPr="00FC2B71">
        <w:rPr>
          <w:rFonts w:ascii="Times New Roman" w:hAnsi="Times New Roman" w:cs="Times New Roman"/>
        </w:rPr>
        <w:t xml:space="preserve"> </w:t>
      </w:r>
    </w:p>
    <w:p w:rsidR="0012449A" w:rsidRPr="00FC2B71" w:rsidRDefault="0012449A" w:rsidP="0012449A">
      <w:pPr>
        <w:tabs>
          <w:tab w:val="left" w:pos="6720"/>
          <w:tab w:val="left" w:pos="7912"/>
        </w:tabs>
        <w:rPr>
          <w:rFonts w:ascii="Times New Roman" w:hAnsi="Times New Roman" w:cs="Times New Roman"/>
        </w:rPr>
      </w:pPr>
    </w:p>
    <w:p w:rsidR="00A15CA3" w:rsidRPr="000A7DCF" w:rsidRDefault="00A15CA3" w:rsidP="000A7DCF">
      <w:pPr>
        <w:spacing w:before="100" w:beforeAutospacing="1" w:after="100" w:afterAutospacing="1" w:line="240" w:lineRule="auto"/>
        <w:jc w:val="both"/>
        <w:rPr>
          <w:rFonts w:cstheme="minorHAnsi"/>
          <w:b/>
          <w:bCs/>
        </w:rPr>
      </w:pPr>
      <w:r w:rsidRPr="000A7DCF">
        <w:rPr>
          <w:rFonts w:cstheme="minorHAnsi"/>
          <w:b/>
          <w:bCs/>
        </w:rPr>
        <w:t>Terms of Reference</w:t>
      </w:r>
    </w:p>
    <w:p w:rsidR="00D703C7" w:rsidRPr="000A7DCF" w:rsidRDefault="00D703C7" w:rsidP="000A7DCF">
      <w:pPr>
        <w:spacing w:before="100" w:beforeAutospacing="1" w:after="100" w:afterAutospacing="1" w:line="240" w:lineRule="auto"/>
        <w:jc w:val="both"/>
        <w:rPr>
          <w:rFonts w:cstheme="minorHAnsi"/>
          <w:b/>
          <w:bCs/>
        </w:rPr>
      </w:pPr>
      <w:r w:rsidRPr="000A7DCF">
        <w:rPr>
          <w:rFonts w:cstheme="minorHAnsi"/>
          <w:b/>
          <w:bCs/>
        </w:rPr>
        <w:t xml:space="preserve">Expert for Review and Revision of Open Gate/La </w:t>
      </w:r>
      <w:r w:rsidR="00101FCE" w:rsidRPr="000A7DCF">
        <w:rPr>
          <w:rFonts w:cstheme="minorHAnsi"/>
          <w:b/>
          <w:bCs/>
        </w:rPr>
        <w:t>Strada’s</w:t>
      </w:r>
      <w:r w:rsidRPr="000A7DCF">
        <w:rPr>
          <w:rFonts w:cstheme="minorHAnsi"/>
          <w:b/>
          <w:bCs/>
        </w:rPr>
        <w:t xml:space="preserve"> Strategy and Team Building Implementation</w:t>
      </w:r>
    </w:p>
    <w:p w:rsidR="00FF3C03" w:rsidRPr="000A7DCF" w:rsidRDefault="00FC2B71" w:rsidP="000A7DCF">
      <w:pPr>
        <w:spacing w:after="150" w:line="240" w:lineRule="auto"/>
        <w:jc w:val="both"/>
        <w:rPr>
          <w:rFonts w:eastAsia="Times New Roman" w:cstheme="minorHAnsi"/>
        </w:rPr>
      </w:pPr>
      <w:r w:rsidRPr="000A7DCF">
        <w:rPr>
          <w:rFonts w:eastAsia="Times New Roman" w:cstheme="minorHAnsi"/>
          <w:b/>
          <w:bCs/>
        </w:rPr>
        <w:t xml:space="preserve">1. </w:t>
      </w:r>
      <w:r w:rsidR="00D5189F" w:rsidRPr="000A7DCF">
        <w:rPr>
          <w:rFonts w:eastAsia="Times New Roman" w:cstheme="minorHAnsi"/>
          <w:b/>
          <w:bCs/>
        </w:rPr>
        <w:t>About Open Gate / La Strada</w:t>
      </w:r>
    </w:p>
    <w:p w:rsidR="00452A0E" w:rsidRPr="000A7DCF" w:rsidRDefault="00452A0E" w:rsidP="000A7DCF">
      <w:pPr>
        <w:spacing w:after="0" w:line="240" w:lineRule="auto"/>
        <w:jc w:val="both"/>
        <w:rPr>
          <w:rFonts w:cstheme="minorHAnsi"/>
        </w:rPr>
      </w:pPr>
      <w:r w:rsidRPr="000A7DCF">
        <w:rPr>
          <w:rFonts w:cstheme="minorHAnsi"/>
        </w:rPr>
        <w:t>Open Gate</w:t>
      </w:r>
      <w:r w:rsidR="00D703C7" w:rsidRPr="000A7DCF">
        <w:rPr>
          <w:rFonts w:cstheme="minorHAnsi"/>
        </w:rPr>
        <w:t>/La Strada</w:t>
      </w:r>
      <w:r w:rsidRPr="000A7DCF">
        <w:rPr>
          <w:rFonts w:cstheme="minorHAnsi"/>
        </w:rPr>
        <w:t xml:space="preserve"> is a national non-governmental organization dedicated to combating trafficking in human beings. Registered in 2000, today Open Gate</w:t>
      </w:r>
      <w:r w:rsidR="00D703C7" w:rsidRPr="000A7DCF">
        <w:rPr>
          <w:rFonts w:cstheme="minorHAnsi"/>
        </w:rPr>
        <w:t>/La Strada</w:t>
      </w:r>
      <w:r w:rsidRPr="000A7DCF">
        <w:rPr>
          <w:rFonts w:cstheme="minorHAnsi"/>
        </w:rPr>
        <w:t xml:space="preserve"> is recognized as a leader in tackling this problem and a relevant partner of the institutions and organizations both on a national and international level. Since its start, Open</w:t>
      </w:r>
      <w:r w:rsidR="00D703C7" w:rsidRPr="000A7DCF">
        <w:rPr>
          <w:rFonts w:cstheme="minorHAnsi"/>
        </w:rPr>
        <w:t xml:space="preserve"> Gate has comprehensively addressed </w:t>
      </w:r>
      <w:r w:rsidRPr="000A7DCF">
        <w:rPr>
          <w:rFonts w:cstheme="minorHAnsi"/>
        </w:rPr>
        <w:t xml:space="preserve">the problem of trafficking in human beings by actively participating in the development of strategies, policies and programs aimed at reducing the number of trafficked victims and providing better treatment for trafficked persons in North Macedonia. At the same time, the organization operates in the field of public awareness raising, education as prevention from trafficking and direct assistance to victims of trafficking. </w:t>
      </w:r>
    </w:p>
    <w:p w:rsidR="00D5189F" w:rsidRPr="000A7DCF" w:rsidRDefault="00D5189F" w:rsidP="000A7DCF">
      <w:pPr>
        <w:spacing w:after="150" w:line="240" w:lineRule="auto"/>
        <w:jc w:val="both"/>
        <w:rPr>
          <w:rFonts w:eastAsia="Times New Roman" w:cstheme="minorHAnsi"/>
        </w:rPr>
      </w:pPr>
    </w:p>
    <w:p w:rsidR="00D703C7" w:rsidRPr="000A7DCF" w:rsidRDefault="00FC2B71" w:rsidP="000A7DCF">
      <w:pPr>
        <w:spacing w:after="150" w:line="240" w:lineRule="auto"/>
        <w:jc w:val="both"/>
        <w:rPr>
          <w:rFonts w:eastAsia="Times New Roman" w:cstheme="minorHAnsi"/>
          <w:b/>
          <w:bCs/>
        </w:rPr>
      </w:pPr>
      <w:r w:rsidRPr="000A7DCF">
        <w:rPr>
          <w:rFonts w:eastAsia="Times New Roman" w:cstheme="minorHAnsi"/>
          <w:b/>
          <w:bCs/>
        </w:rPr>
        <w:t xml:space="preserve">2. </w:t>
      </w:r>
      <w:r w:rsidR="00FF3C03" w:rsidRPr="000A7DCF">
        <w:rPr>
          <w:rFonts w:eastAsia="Times New Roman" w:cstheme="minorHAnsi"/>
          <w:b/>
          <w:bCs/>
        </w:rPr>
        <w:t>Background and purpose of the consultancy</w:t>
      </w:r>
    </w:p>
    <w:p w:rsidR="00FF3C03" w:rsidRPr="000A7DCF" w:rsidRDefault="00FF3C03" w:rsidP="000A7DCF">
      <w:pPr>
        <w:spacing w:after="150" w:line="240" w:lineRule="auto"/>
        <w:jc w:val="both"/>
        <w:rPr>
          <w:rFonts w:eastAsia="Times New Roman" w:cstheme="minorHAnsi"/>
          <w:b/>
          <w:bCs/>
        </w:rPr>
      </w:pPr>
      <w:r w:rsidRPr="000A7DCF">
        <w:rPr>
          <w:rFonts w:eastAsia="Times New Roman" w:cstheme="minorHAnsi"/>
          <w:highlight w:val="yellow"/>
        </w:rPr>
        <w:br/>
      </w:r>
      <w:r w:rsidR="00D5189F" w:rsidRPr="000A7DCF">
        <w:rPr>
          <w:rFonts w:eastAsia="Times New Roman" w:cstheme="minorHAnsi"/>
        </w:rPr>
        <w:t xml:space="preserve">Acknowledging that strategy is needed for a successful accomplishment of the mission </w:t>
      </w:r>
      <w:r w:rsidR="000A7DCF">
        <w:rPr>
          <w:rFonts w:eastAsia="Times New Roman" w:cstheme="minorHAnsi"/>
        </w:rPr>
        <w:t>of any organization, Open Gate /</w:t>
      </w:r>
      <w:r w:rsidR="00D5189F" w:rsidRPr="000A7DCF">
        <w:rPr>
          <w:rFonts w:eastAsia="Times New Roman" w:cstheme="minorHAnsi"/>
        </w:rPr>
        <w:t xml:space="preserve"> La Strada devises strategic plans every four years. The current Strategic Plan was developed in August 2019, and it covers a period – from 2020 to 2024.</w:t>
      </w:r>
      <w:r w:rsidR="00D5189F" w:rsidRPr="000A7DCF">
        <w:rPr>
          <w:rFonts w:cstheme="minorHAnsi"/>
        </w:rPr>
        <w:t xml:space="preserve"> </w:t>
      </w:r>
      <w:r w:rsidR="00D5189F" w:rsidRPr="000A7DCF">
        <w:rPr>
          <w:rFonts w:eastAsia="Times New Roman" w:cstheme="minorHAnsi"/>
        </w:rPr>
        <w:t xml:space="preserve"> The strategy need to be reviewed in order to </w:t>
      </w:r>
      <w:r w:rsidR="00F631BC" w:rsidRPr="000A7DCF">
        <w:rPr>
          <w:rFonts w:eastAsia="Times New Roman" w:cstheme="minorHAnsi"/>
        </w:rPr>
        <w:t>evaluate the</w:t>
      </w:r>
      <w:r w:rsidR="00D5189F" w:rsidRPr="000A7DCF">
        <w:rPr>
          <w:rFonts w:eastAsia="Times New Roman" w:cstheme="minorHAnsi"/>
        </w:rPr>
        <w:t xml:space="preserve"> progress and at the same to adjust the strategic directions by creating strategic plan for the next 4 </w:t>
      </w:r>
      <w:r w:rsidR="00F631BC" w:rsidRPr="000A7DCF">
        <w:rPr>
          <w:rFonts w:eastAsia="Times New Roman" w:cstheme="minorHAnsi"/>
        </w:rPr>
        <w:t>years, with</w:t>
      </w:r>
      <w:r w:rsidR="00D5189F" w:rsidRPr="000A7DCF">
        <w:rPr>
          <w:rFonts w:eastAsia="Times New Roman" w:cstheme="minorHAnsi"/>
        </w:rPr>
        <w:t xml:space="preserve"> the identified new needs and challenges. At the end, this plan will also serve as a confirmation that the organization is stirring in the desired direction given the vision and the mission of the </w:t>
      </w:r>
      <w:r w:rsidR="00D703C7" w:rsidRPr="000A7DCF">
        <w:rPr>
          <w:rFonts w:eastAsia="Times New Roman" w:cstheme="minorHAnsi"/>
        </w:rPr>
        <w:t>organization. The</w:t>
      </w:r>
      <w:r w:rsidR="00F631BC" w:rsidRPr="000A7DCF">
        <w:rPr>
          <w:rFonts w:eastAsia="Times New Roman" w:cstheme="minorHAnsi"/>
        </w:rPr>
        <w:t xml:space="preserve"> organization</w:t>
      </w:r>
      <w:r w:rsidRPr="000A7DCF">
        <w:rPr>
          <w:rFonts w:eastAsia="Times New Roman" w:cstheme="minorHAnsi"/>
        </w:rPr>
        <w:t xml:space="preserve"> strategy should:</w:t>
      </w:r>
    </w:p>
    <w:p w:rsidR="00D703C7" w:rsidRPr="000A7DCF" w:rsidRDefault="00FF3C03" w:rsidP="000A7DCF">
      <w:pPr>
        <w:spacing w:after="150" w:line="240" w:lineRule="auto"/>
        <w:ind w:left="600"/>
        <w:jc w:val="both"/>
        <w:rPr>
          <w:rFonts w:eastAsia="Times New Roman" w:cstheme="minorHAnsi"/>
        </w:rPr>
      </w:pPr>
      <w:r w:rsidRPr="000A7DCF">
        <w:rPr>
          <w:rFonts w:eastAsia="Times New Roman" w:cstheme="minorHAnsi"/>
        </w:rPr>
        <w:t xml:space="preserve">- Be based on a) a basic review of the </w:t>
      </w:r>
      <w:r w:rsidR="00A15CA3" w:rsidRPr="000A7DCF">
        <w:rPr>
          <w:rFonts w:eastAsia="Times New Roman" w:cstheme="minorHAnsi"/>
        </w:rPr>
        <w:t>organization’s</w:t>
      </w:r>
      <w:r w:rsidRPr="000A7DCF">
        <w:rPr>
          <w:rFonts w:eastAsia="Times New Roman" w:cstheme="minorHAnsi"/>
        </w:rPr>
        <w:t xml:space="preserve"> previous work</w:t>
      </w:r>
      <w:r w:rsidRPr="000A7DCF">
        <w:rPr>
          <w:rFonts w:eastAsia="Times New Roman" w:cstheme="minorHAnsi"/>
          <w:b/>
          <w:bCs/>
        </w:rPr>
        <w:t> </w:t>
      </w:r>
      <w:r w:rsidRPr="000A7DCF">
        <w:rPr>
          <w:rFonts w:eastAsia="Times New Roman" w:cstheme="minorHAnsi"/>
        </w:rPr>
        <w:t xml:space="preserve">with a critical and learning lens (where is the </w:t>
      </w:r>
      <w:r w:rsidR="00A15CA3" w:rsidRPr="000A7DCF">
        <w:rPr>
          <w:rFonts w:eastAsia="Times New Roman" w:cstheme="minorHAnsi"/>
        </w:rPr>
        <w:t>organization</w:t>
      </w:r>
      <w:r w:rsidRPr="000A7DCF">
        <w:rPr>
          <w:rFonts w:eastAsia="Times New Roman" w:cstheme="minorHAnsi"/>
        </w:rPr>
        <w:t xml:space="preserve"> particularly effective and successful, where is it not, what can it build on, etc.), and b) an updated context analysis, including anticipated trends and adaptation measures that Open Gate</w:t>
      </w:r>
      <w:r w:rsidR="00B967C2" w:rsidRPr="000A7DCF">
        <w:rPr>
          <w:rFonts w:eastAsia="Times New Roman" w:cstheme="minorHAnsi"/>
        </w:rPr>
        <w:t xml:space="preserve">-/La </w:t>
      </w:r>
      <w:r w:rsidR="00D703C7" w:rsidRPr="000A7DCF">
        <w:rPr>
          <w:rFonts w:eastAsia="Times New Roman" w:cstheme="minorHAnsi"/>
        </w:rPr>
        <w:t>Strada should</w:t>
      </w:r>
      <w:r w:rsidRPr="000A7DCF">
        <w:rPr>
          <w:rFonts w:eastAsia="Times New Roman" w:cstheme="minorHAnsi"/>
        </w:rPr>
        <w:t xml:space="preserve"> take to position itself in this environment.</w:t>
      </w:r>
      <w:r w:rsidRPr="000A7DCF">
        <w:rPr>
          <w:rFonts w:eastAsia="Times New Roman" w:cstheme="minorHAnsi"/>
        </w:rPr>
        <w:br/>
        <w:t>- Chart a compelling vision</w:t>
      </w:r>
      <w:r w:rsidRPr="000A7DCF">
        <w:rPr>
          <w:rFonts w:eastAsia="Times New Roman" w:cstheme="minorHAnsi"/>
          <w:b/>
          <w:bCs/>
        </w:rPr>
        <w:t> </w:t>
      </w:r>
      <w:r w:rsidR="00A15CA3" w:rsidRPr="000A7DCF">
        <w:rPr>
          <w:rFonts w:eastAsia="Times New Roman" w:cstheme="minorHAnsi"/>
        </w:rPr>
        <w:t>that</w:t>
      </w:r>
      <w:r w:rsidRPr="000A7DCF">
        <w:rPr>
          <w:rFonts w:eastAsia="Times New Roman" w:cstheme="minorHAnsi"/>
        </w:rPr>
        <w:t xml:space="preserve"> is informed by consultation </w:t>
      </w:r>
      <w:r w:rsidR="00101FCE" w:rsidRPr="000A7DCF">
        <w:rPr>
          <w:rFonts w:eastAsia="Times New Roman" w:cstheme="minorHAnsi"/>
        </w:rPr>
        <w:t>of stakeholders</w:t>
      </w:r>
      <w:r w:rsidRPr="000A7DCF">
        <w:rPr>
          <w:rFonts w:eastAsia="Times New Roman" w:cstheme="minorHAnsi"/>
        </w:rPr>
        <w:t xml:space="preserve">, target groups and governance bodies and which outlines Open </w:t>
      </w:r>
      <w:r w:rsidR="00B967C2" w:rsidRPr="000A7DCF">
        <w:rPr>
          <w:rFonts w:eastAsia="Times New Roman" w:cstheme="minorHAnsi"/>
        </w:rPr>
        <w:t>Ga</w:t>
      </w:r>
      <w:r w:rsidRPr="000A7DCF">
        <w:rPr>
          <w:rFonts w:eastAsia="Times New Roman" w:cstheme="minorHAnsi"/>
        </w:rPr>
        <w:t>te/La Strada unique value proposition.</w:t>
      </w:r>
      <w:r w:rsidRPr="000A7DCF">
        <w:rPr>
          <w:rFonts w:eastAsia="Times New Roman" w:cstheme="minorHAnsi"/>
        </w:rPr>
        <w:br/>
        <w:t xml:space="preserve">- Articulate clear strategic objectives and spell out the intervention logic, approach and capacities that Open </w:t>
      </w:r>
      <w:r w:rsidR="00B967C2" w:rsidRPr="000A7DCF">
        <w:rPr>
          <w:rFonts w:eastAsia="Times New Roman" w:cstheme="minorHAnsi"/>
        </w:rPr>
        <w:t>G</w:t>
      </w:r>
      <w:r w:rsidRPr="000A7DCF">
        <w:rPr>
          <w:rFonts w:eastAsia="Times New Roman" w:cstheme="minorHAnsi"/>
        </w:rPr>
        <w:t>ate/La Strada should deploy to achieve them.</w:t>
      </w:r>
    </w:p>
    <w:p w:rsidR="00D703C7" w:rsidRPr="000A7DCF" w:rsidRDefault="00D703C7" w:rsidP="000A7DCF">
      <w:pPr>
        <w:spacing w:after="150" w:line="240" w:lineRule="auto"/>
        <w:ind w:left="600"/>
        <w:jc w:val="both"/>
        <w:rPr>
          <w:rFonts w:eastAsia="Times New Roman" w:cstheme="minorHAnsi"/>
        </w:rPr>
      </w:pPr>
    </w:p>
    <w:p w:rsidR="0012449A" w:rsidRPr="000A7DCF" w:rsidRDefault="00FF3C03" w:rsidP="000A7DCF">
      <w:pPr>
        <w:spacing w:after="150" w:line="240" w:lineRule="auto"/>
        <w:ind w:left="600"/>
        <w:jc w:val="both"/>
        <w:rPr>
          <w:rFonts w:eastAsia="Times New Roman" w:cstheme="minorHAnsi"/>
        </w:rPr>
      </w:pPr>
      <w:r w:rsidRPr="000A7DCF">
        <w:rPr>
          <w:rFonts w:eastAsia="Times New Roman" w:cstheme="minorHAnsi"/>
        </w:rPr>
        <w:lastRenderedPageBreak/>
        <w:br/>
        <w:t xml:space="preserve">- Map the implications of the new strategy on the </w:t>
      </w:r>
      <w:r w:rsidR="00A15CA3" w:rsidRPr="000A7DCF">
        <w:rPr>
          <w:rFonts w:eastAsia="Times New Roman" w:cstheme="minorHAnsi"/>
        </w:rPr>
        <w:t>organization’s</w:t>
      </w:r>
      <w:r w:rsidRPr="000A7DCF">
        <w:rPr>
          <w:rFonts w:eastAsia="Times New Roman" w:cstheme="minorHAnsi"/>
        </w:rPr>
        <w:t xml:space="preserve"> internal structure and processes and chart a clear operational plan to make the internal changes required for the implementation of the strategy. </w:t>
      </w:r>
      <w:r w:rsidRPr="000A7DCF">
        <w:rPr>
          <w:rFonts w:eastAsia="Times New Roman" w:cstheme="minorHAnsi"/>
        </w:rPr>
        <w:br/>
        <w:t xml:space="preserve">- Create a sufficient basis for Open </w:t>
      </w:r>
      <w:r w:rsidR="00B967C2" w:rsidRPr="000A7DCF">
        <w:rPr>
          <w:rFonts w:eastAsia="Times New Roman" w:cstheme="minorHAnsi"/>
        </w:rPr>
        <w:t>G</w:t>
      </w:r>
      <w:r w:rsidRPr="000A7DCF">
        <w:rPr>
          <w:rFonts w:eastAsia="Times New Roman" w:cstheme="minorHAnsi"/>
        </w:rPr>
        <w:t xml:space="preserve">ate/La </w:t>
      </w:r>
      <w:r w:rsidR="00A15CA3" w:rsidRPr="000A7DCF">
        <w:rPr>
          <w:rFonts w:eastAsia="Times New Roman" w:cstheme="minorHAnsi"/>
        </w:rPr>
        <w:t>Strada to</w:t>
      </w:r>
      <w:r w:rsidRPr="000A7DCF">
        <w:rPr>
          <w:rFonts w:eastAsia="Times New Roman" w:cstheme="minorHAnsi"/>
        </w:rPr>
        <w:t xml:space="preserve"> articulate measure and articulate its results.</w:t>
      </w:r>
    </w:p>
    <w:p w:rsidR="00FF3C03" w:rsidRPr="000A7DCF" w:rsidRDefault="00FC2B71" w:rsidP="000A7DCF">
      <w:pPr>
        <w:spacing w:after="150" w:line="240" w:lineRule="auto"/>
        <w:jc w:val="both"/>
        <w:rPr>
          <w:rFonts w:eastAsia="Times New Roman" w:cstheme="minorHAnsi"/>
        </w:rPr>
      </w:pPr>
      <w:r w:rsidRPr="000A7DCF">
        <w:rPr>
          <w:rFonts w:eastAsia="Times New Roman" w:cstheme="minorHAnsi"/>
          <w:b/>
          <w:bCs/>
        </w:rPr>
        <w:t xml:space="preserve">3. </w:t>
      </w:r>
      <w:r w:rsidR="00FF3C03" w:rsidRPr="000A7DCF">
        <w:rPr>
          <w:rFonts w:eastAsia="Times New Roman" w:cstheme="minorHAnsi"/>
          <w:b/>
          <w:bCs/>
        </w:rPr>
        <w:t>Role and deliverables of the consultant</w:t>
      </w:r>
    </w:p>
    <w:p w:rsidR="00FF3C03" w:rsidRPr="000A7DCF" w:rsidRDefault="00FF3C03" w:rsidP="000A7DCF">
      <w:pPr>
        <w:spacing w:after="150" w:line="240" w:lineRule="auto"/>
        <w:jc w:val="both"/>
        <w:rPr>
          <w:rFonts w:eastAsia="Times New Roman" w:cstheme="minorHAnsi"/>
        </w:rPr>
      </w:pPr>
      <w:r w:rsidRPr="000A7DCF">
        <w:rPr>
          <w:rFonts w:eastAsia="Times New Roman" w:cstheme="minorHAnsi"/>
        </w:rPr>
        <w:t>To meet the ab</w:t>
      </w:r>
      <w:r w:rsidR="00A15CA3" w:rsidRPr="000A7DCF">
        <w:rPr>
          <w:rFonts w:eastAsia="Times New Roman" w:cstheme="minorHAnsi"/>
        </w:rPr>
        <w:t>ove-mentioned objectives, Open G</w:t>
      </w:r>
      <w:r w:rsidRPr="000A7DCF">
        <w:rPr>
          <w:rFonts w:eastAsia="Times New Roman" w:cstheme="minorHAnsi"/>
        </w:rPr>
        <w:t>ate/La Strad</w:t>
      </w:r>
      <w:r w:rsidR="00A15CA3" w:rsidRPr="000A7DCF">
        <w:rPr>
          <w:rFonts w:eastAsia="Times New Roman" w:cstheme="minorHAnsi"/>
        </w:rPr>
        <w:t>a</w:t>
      </w:r>
      <w:r w:rsidRPr="000A7DCF">
        <w:rPr>
          <w:rFonts w:eastAsia="Times New Roman" w:cstheme="minorHAnsi"/>
        </w:rPr>
        <w:t xml:space="preserve"> will expected the selected consultant(s)</w:t>
      </w:r>
      <w:r w:rsidR="00460E9E" w:rsidRPr="000A7DCF">
        <w:rPr>
          <w:rFonts w:eastAsia="Times New Roman" w:cstheme="minorHAnsi"/>
        </w:rPr>
        <w:t>/company</w:t>
      </w:r>
      <w:r w:rsidRPr="000A7DCF">
        <w:rPr>
          <w:rFonts w:eastAsia="Times New Roman" w:cstheme="minorHAnsi"/>
        </w:rPr>
        <w:t xml:space="preserve"> to:</w:t>
      </w:r>
    </w:p>
    <w:p w:rsidR="00FF3C03" w:rsidRPr="000A7DCF" w:rsidRDefault="00FF3C03" w:rsidP="000A7DCF">
      <w:pPr>
        <w:numPr>
          <w:ilvl w:val="0"/>
          <w:numId w:val="2"/>
        </w:numPr>
        <w:spacing w:before="100" w:beforeAutospacing="1" w:after="100" w:afterAutospacing="1" w:line="240" w:lineRule="auto"/>
        <w:jc w:val="both"/>
        <w:rPr>
          <w:rFonts w:eastAsia="Times New Roman" w:cstheme="minorHAnsi"/>
        </w:rPr>
      </w:pPr>
      <w:r w:rsidRPr="000A7DCF">
        <w:rPr>
          <w:rFonts w:eastAsia="Times New Roman" w:cstheme="minorHAnsi"/>
          <w:b/>
          <w:bCs/>
        </w:rPr>
        <w:t xml:space="preserve">Conduct a basic review </w:t>
      </w:r>
      <w:r w:rsidR="00A15CA3" w:rsidRPr="000A7DCF">
        <w:rPr>
          <w:rFonts w:eastAsia="Times New Roman" w:cstheme="minorHAnsi"/>
          <w:b/>
          <w:bCs/>
        </w:rPr>
        <w:t>of Open</w:t>
      </w:r>
      <w:r w:rsidRPr="000A7DCF">
        <w:rPr>
          <w:rFonts w:eastAsia="Times New Roman" w:cstheme="minorHAnsi"/>
          <w:b/>
          <w:bCs/>
        </w:rPr>
        <w:t xml:space="preserve"> Gate</w:t>
      </w:r>
      <w:r w:rsidR="00A15CA3" w:rsidRPr="000A7DCF">
        <w:rPr>
          <w:rFonts w:eastAsia="Times New Roman" w:cstheme="minorHAnsi"/>
          <w:b/>
          <w:bCs/>
        </w:rPr>
        <w:t xml:space="preserve">/La Strada </w:t>
      </w:r>
      <w:r w:rsidRPr="000A7DCF">
        <w:rPr>
          <w:rFonts w:eastAsia="Times New Roman" w:cstheme="minorHAnsi"/>
          <w:b/>
          <w:bCs/>
        </w:rPr>
        <w:t xml:space="preserve">recent work and help Open </w:t>
      </w:r>
      <w:r w:rsidR="00452A0E" w:rsidRPr="000A7DCF">
        <w:rPr>
          <w:rFonts w:eastAsia="Times New Roman" w:cstheme="minorHAnsi"/>
          <w:b/>
          <w:bCs/>
        </w:rPr>
        <w:t>Gate undertake</w:t>
      </w:r>
      <w:r w:rsidRPr="000A7DCF">
        <w:rPr>
          <w:rFonts w:eastAsia="Times New Roman" w:cstheme="minorHAnsi"/>
          <w:b/>
          <w:bCs/>
        </w:rPr>
        <w:t xml:space="preserve"> consultations with key stakeholders and update its context analysis.</w:t>
      </w:r>
      <w:r w:rsidRPr="000A7DCF">
        <w:rPr>
          <w:rFonts w:eastAsia="Times New Roman" w:cstheme="minorHAnsi"/>
        </w:rPr>
        <w:t> </w:t>
      </w:r>
    </w:p>
    <w:p w:rsidR="00FF3C03" w:rsidRPr="000A7DCF" w:rsidRDefault="00FF3C03" w:rsidP="000A7DCF">
      <w:pPr>
        <w:numPr>
          <w:ilvl w:val="1"/>
          <w:numId w:val="2"/>
        </w:numPr>
        <w:spacing w:before="100" w:beforeAutospacing="1" w:after="100" w:afterAutospacing="1" w:line="240" w:lineRule="auto"/>
        <w:jc w:val="both"/>
        <w:rPr>
          <w:rFonts w:eastAsia="Times New Roman" w:cstheme="minorHAnsi"/>
        </w:rPr>
      </w:pPr>
      <w:r w:rsidRPr="000A7DCF">
        <w:rPr>
          <w:rFonts w:eastAsia="Times New Roman" w:cstheme="minorHAnsi"/>
          <w:b/>
          <w:bCs/>
          <w:i/>
          <w:iCs/>
          <w:u w:val="single"/>
        </w:rPr>
        <w:t>Deliverables</w:t>
      </w:r>
      <w:r w:rsidRPr="000A7DCF">
        <w:rPr>
          <w:rFonts w:eastAsia="Times New Roman" w:cstheme="minorHAnsi"/>
          <w:b/>
          <w:bCs/>
        </w:rPr>
        <w:t>:</w:t>
      </w:r>
      <w:r w:rsidRPr="000A7DCF">
        <w:rPr>
          <w:rFonts w:eastAsia="Times New Roman" w:cstheme="minorHAnsi"/>
        </w:rPr>
        <w:t> </w:t>
      </w:r>
      <w:r w:rsidR="00B12289" w:rsidRPr="000A7DCF">
        <w:rPr>
          <w:rFonts w:eastAsia="Times New Roman" w:cstheme="minorHAnsi"/>
        </w:rPr>
        <w:t>Updated written context analysis reflecting the 1</w:t>
      </w:r>
      <w:r w:rsidR="004E11CD" w:rsidRPr="000A7DCF">
        <w:rPr>
          <w:rFonts w:eastAsia="Times New Roman" w:cstheme="minorHAnsi"/>
        </w:rPr>
        <w:t>) views</w:t>
      </w:r>
      <w:r w:rsidR="00B12289" w:rsidRPr="000A7DCF">
        <w:rPr>
          <w:rFonts w:eastAsia="Times New Roman" w:cstheme="minorHAnsi"/>
        </w:rPr>
        <w:t xml:space="preserve"> of the stakeholders collected through a joint consultative forum and 2) Open Gate/La Strada staff perceptions and attitudes. </w:t>
      </w:r>
    </w:p>
    <w:p w:rsidR="00FF3C03" w:rsidRPr="000A7DCF" w:rsidRDefault="00FF3C03" w:rsidP="000A7DCF">
      <w:pPr>
        <w:numPr>
          <w:ilvl w:val="0"/>
          <w:numId w:val="2"/>
        </w:numPr>
        <w:spacing w:before="100" w:beforeAutospacing="1" w:after="100" w:afterAutospacing="1" w:line="240" w:lineRule="auto"/>
        <w:jc w:val="both"/>
        <w:rPr>
          <w:rFonts w:eastAsia="Times New Roman" w:cstheme="minorHAnsi"/>
        </w:rPr>
      </w:pPr>
      <w:r w:rsidRPr="000A7DCF">
        <w:rPr>
          <w:rFonts w:eastAsia="Times New Roman" w:cstheme="minorHAnsi"/>
          <w:b/>
          <w:bCs/>
        </w:rPr>
        <w:t>Facilitate strategy development workshops and support Open Gate/La Strada in drafting the corresponding strategy document.</w:t>
      </w:r>
    </w:p>
    <w:p w:rsidR="00FF3C03" w:rsidRPr="000A7DCF" w:rsidRDefault="00FF3C03" w:rsidP="000A7DCF">
      <w:pPr>
        <w:numPr>
          <w:ilvl w:val="1"/>
          <w:numId w:val="2"/>
        </w:numPr>
        <w:spacing w:before="100" w:beforeAutospacing="1" w:after="100" w:afterAutospacing="1" w:line="240" w:lineRule="auto"/>
        <w:jc w:val="both"/>
        <w:rPr>
          <w:rFonts w:eastAsia="Times New Roman" w:cstheme="minorHAnsi"/>
        </w:rPr>
      </w:pPr>
      <w:r w:rsidRPr="000A7DCF">
        <w:rPr>
          <w:rFonts w:eastAsia="Times New Roman" w:cstheme="minorHAnsi"/>
          <w:b/>
          <w:bCs/>
          <w:i/>
          <w:iCs/>
          <w:u w:val="single"/>
        </w:rPr>
        <w:t>Deliverables:</w:t>
      </w:r>
      <w:r w:rsidRPr="000A7DCF">
        <w:rPr>
          <w:rFonts w:eastAsia="Times New Roman" w:cstheme="minorHAnsi"/>
        </w:rPr>
        <w:t xml:space="preserve"> preparation and facilitation of </w:t>
      </w:r>
      <w:r w:rsidRPr="000A7DCF">
        <w:rPr>
          <w:rFonts w:eastAsia="Times New Roman" w:cstheme="minorHAnsi"/>
          <w:b/>
          <w:bCs/>
        </w:rPr>
        <w:t>strategy development workshops</w:t>
      </w:r>
      <w:r w:rsidRPr="000A7DCF">
        <w:rPr>
          <w:rFonts w:eastAsia="Times New Roman" w:cstheme="minorHAnsi"/>
        </w:rPr>
        <w:t xml:space="preserve"> (at least 2 days); drafting support on the strategy as required by Open Gate/La Strada </w:t>
      </w:r>
    </w:p>
    <w:p w:rsidR="00FF3C03" w:rsidRPr="000A7DCF" w:rsidRDefault="00FF3C03" w:rsidP="000A7DCF">
      <w:pPr>
        <w:numPr>
          <w:ilvl w:val="0"/>
          <w:numId w:val="2"/>
        </w:numPr>
        <w:spacing w:before="100" w:beforeAutospacing="1" w:after="100" w:afterAutospacing="1" w:line="240" w:lineRule="auto"/>
        <w:jc w:val="both"/>
        <w:rPr>
          <w:rFonts w:eastAsia="Times New Roman" w:cstheme="minorHAnsi"/>
        </w:rPr>
      </w:pPr>
      <w:r w:rsidRPr="000A7DCF">
        <w:rPr>
          <w:rFonts w:eastAsia="Times New Roman" w:cstheme="minorHAnsi"/>
          <w:b/>
          <w:bCs/>
        </w:rPr>
        <w:t>Ensure that the final strategic fra</w:t>
      </w:r>
      <w:r w:rsidR="00A15CA3" w:rsidRPr="000A7DCF">
        <w:rPr>
          <w:rFonts w:eastAsia="Times New Roman" w:cstheme="minorHAnsi"/>
          <w:b/>
          <w:bCs/>
        </w:rPr>
        <w:t>mework clearly identifies Open G</w:t>
      </w:r>
      <w:r w:rsidRPr="000A7DCF">
        <w:rPr>
          <w:rFonts w:eastAsia="Times New Roman" w:cstheme="minorHAnsi"/>
          <w:b/>
          <w:bCs/>
        </w:rPr>
        <w:t xml:space="preserve">ate/La </w:t>
      </w:r>
      <w:r w:rsidR="00452A0E" w:rsidRPr="000A7DCF">
        <w:rPr>
          <w:rFonts w:eastAsia="Times New Roman" w:cstheme="minorHAnsi"/>
          <w:b/>
          <w:bCs/>
        </w:rPr>
        <w:t>Strada impact</w:t>
      </w:r>
      <w:r w:rsidRPr="000A7DCF">
        <w:rPr>
          <w:rFonts w:eastAsia="Times New Roman" w:cstheme="minorHAnsi"/>
          <w:b/>
          <w:bCs/>
        </w:rPr>
        <w:t xml:space="preserve"> ambitions and provides a stronger basis (key impact ambitions and indicators) for a stronger monitoring and communication of results.</w:t>
      </w:r>
    </w:p>
    <w:p w:rsidR="00FF3C03" w:rsidRPr="000A7DCF" w:rsidRDefault="00FF3C03" w:rsidP="000A7DCF">
      <w:pPr>
        <w:numPr>
          <w:ilvl w:val="1"/>
          <w:numId w:val="2"/>
        </w:numPr>
        <w:spacing w:before="100" w:beforeAutospacing="1" w:after="100" w:afterAutospacing="1" w:line="240" w:lineRule="auto"/>
        <w:jc w:val="both"/>
        <w:rPr>
          <w:rFonts w:eastAsia="Times New Roman" w:cstheme="minorHAnsi"/>
        </w:rPr>
      </w:pPr>
      <w:r w:rsidRPr="000A7DCF">
        <w:rPr>
          <w:rFonts w:eastAsia="Times New Roman" w:cstheme="minorHAnsi"/>
          <w:b/>
          <w:bCs/>
          <w:i/>
          <w:iCs/>
          <w:u w:val="single"/>
        </w:rPr>
        <w:t>Deliverables:</w:t>
      </w:r>
      <w:r w:rsidRPr="000A7DCF">
        <w:rPr>
          <w:rFonts w:eastAsia="Times New Roman" w:cstheme="minorHAnsi"/>
        </w:rPr>
        <w:t>  </w:t>
      </w:r>
      <w:r w:rsidR="00A15CA3" w:rsidRPr="000A7DCF">
        <w:rPr>
          <w:rFonts w:eastAsia="Times New Roman" w:cstheme="minorHAnsi"/>
          <w:b/>
          <w:bCs/>
        </w:rPr>
        <w:t>finalization</w:t>
      </w:r>
      <w:r w:rsidRPr="000A7DCF">
        <w:rPr>
          <w:rFonts w:eastAsia="Times New Roman" w:cstheme="minorHAnsi"/>
          <w:b/>
          <w:bCs/>
        </w:rPr>
        <w:t xml:space="preserve"> of the strategy based on Open </w:t>
      </w:r>
      <w:r w:rsidR="00452A0E" w:rsidRPr="000A7DCF">
        <w:rPr>
          <w:rFonts w:eastAsia="Times New Roman" w:cstheme="minorHAnsi"/>
          <w:b/>
          <w:bCs/>
        </w:rPr>
        <w:t>Gate</w:t>
      </w:r>
      <w:r w:rsidR="00D703C7" w:rsidRPr="000A7DCF">
        <w:rPr>
          <w:rFonts w:eastAsia="Times New Roman" w:cstheme="minorHAnsi"/>
          <w:b/>
          <w:bCs/>
        </w:rPr>
        <w:t xml:space="preserve">/La Strada </w:t>
      </w:r>
      <w:r w:rsidR="00452A0E" w:rsidRPr="000A7DCF">
        <w:rPr>
          <w:rFonts w:eastAsia="Times New Roman" w:cstheme="minorHAnsi"/>
          <w:b/>
          <w:bCs/>
        </w:rPr>
        <w:t xml:space="preserve"> feedback</w:t>
      </w:r>
      <w:r w:rsidRPr="000A7DCF">
        <w:rPr>
          <w:rFonts w:eastAsia="Times New Roman" w:cstheme="minorHAnsi"/>
        </w:rPr>
        <w:t>; co-development of the results framework part of the strategy and identification of how M&amp;E will be performed at the strategic level</w:t>
      </w:r>
      <w:r w:rsidR="00F631BC" w:rsidRPr="000A7DCF">
        <w:rPr>
          <w:rFonts w:eastAsia="Times New Roman" w:cstheme="minorHAnsi"/>
        </w:rPr>
        <w:t>.</w:t>
      </w:r>
    </w:p>
    <w:p w:rsidR="00B967C2" w:rsidRPr="000A7DCF" w:rsidRDefault="00A15CA3" w:rsidP="000A7DCF">
      <w:pPr>
        <w:numPr>
          <w:ilvl w:val="0"/>
          <w:numId w:val="2"/>
        </w:numPr>
        <w:spacing w:before="100" w:beforeAutospacing="1" w:after="100" w:afterAutospacing="1" w:line="240" w:lineRule="auto"/>
        <w:jc w:val="both"/>
        <w:rPr>
          <w:rFonts w:eastAsia="Times New Roman" w:cstheme="minorHAnsi"/>
        </w:rPr>
      </w:pPr>
      <w:r w:rsidRPr="000A7DCF">
        <w:rPr>
          <w:rFonts w:eastAsia="Times New Roman" w:cstheme="minorHAnsi"/>
          <w:b/>
          <w:bCs/>
        </w:rPr>
        <w:t>Help Open Gate</w:t>
      </w:r>
      <w:r w:rsidR="00FF3C03" w:rsidRPr="000A7DCF">
        <w:rPr>
          <w:rFonts w:eastAsia="Times New Roman" w:cstheme="minorHAnsi"/>
          <w:b/>
          <w:bCs/>
        </w:rPr>
        <w:t xml:space="preserve"> identify how it should </w:t>
      </w:r>
      <w:r w:rsidRPr="000A7DCF">
        <w:rPr>
          <w:rFonts w:eastAsia="Times New Roman" w:cstheme="minorHAnsi"/>
          <w:b/>
          <w:bCs/>
        </w:rPr>
        <w:t>organize</w:t>
      </w:r>
      <w:r w:rsidR="00FF3C03" w:rsidRPr="000A7DCF">
        <w:rPr>
          <w:rFonts w:eastAsia="Times New Roman" w:cstheme="minorHAnsi"/>
          <w:b/>
          <w:bCs/>
        </w:rPr>
        <w:t xml:space="preserve"> itself to optimally deliver on the strategy.</w:t>
      </w:r>
    </w:p>
    <w:p w:rsidR="00F631BC" w:rsidRPr="000A7DCF" w:rsidRDefault="00FF3C03" w:rsidP="000A7DCF">
      <w:pPr>
        <w:numPr>
          <w:ilvl w:val="1"/>
          <w:numId w:val="2"/>
        </w:numPr>
        <w:spacing w:before="100" w:beforeAutospacing="1" w:after="100" w:afterAutospacing="1" w:line="240" w:lineRule="auto"/>
        <w:jc w:val="both"/>
        <w:rPr>
          <w:rFonts w:eastAsia="Times New Roman" w:cstheme="minorHAnsi"/>
        </w:rPr>
      </w:pPr>
      <w:r w:rsidRPr="000A7DCF">
        <w:rPr>
          <w:rFonts w:eastAsia="Times New Roman" w:cstheme="minorHAnsi"/>
          <w:b/>
          <w:bCs/>
          <w:i/>
          <w:iCs/>
          <w:u w:val="single"/>
        </w:rPr>
        <w:t>Deliverables:</w:t>
      </w:r>
      <w:r w:rsidRPr="000A7DCF">
        <w:rPr>
          <w:rFonts w:eastAsia="Times New Roman" w:cstheme="minorHAnsi"/>
        </w:rPr>
        <w:t xml:space="preserve"> Facilitate the development of an </w:t>
      </w:r>
      <w:r w:rsidRPr="000A7DCF">
        <w:rPr>
          <w:rFonts w:eastAsia="Times New Roman" w:cstheme="minorHAnsi"/>
          <w:b/>
          <w:bCs/>
        </w:rPr>
        <w:t>operational plan</w:t>
      </w:r>
      <w:r w:rsidR="00F631BC" w:rsidRPr="000A7DCF">
        <w:rPr>
          <w:rFonts w:eastAsia="Times New Roman" w:cstheme="minorHAnsi"/>
          <w:b/>
          <w:bCs/>
        </w:rPr>
        <w:t xml:space="preserve">/annual work plan </w:t>
      </w:r>
      <w:r w:rsidRPr="000A7DCF">
        <w:rPr>
          <w:rFonts w:eastAsia="Times New Roman" w:cstheme="minorHAnsi"/>
        </w:rPr>
        <w:t xml:space="preserve">that charts out how the </w:t>
      </w:r>
      <w:r w:rsidR="00A15CA3" w:rsidRPr="000A7DCF">
        <w:rPr>
          <w:rFonts w:eastAsia="Times New Roman" w:cstheme="minorHAnsi"/>
        </w:rPr>
        <w:t>organization</w:t>
      </w:r>
      <w:r w:rsidRPr="000A7DCF">
        <w:rPr>
          <w:rFonts w:eastAsia="Times New Roman" w:cstheme="minorHAnsi"/>
        </w:rPr>
        <w:t xml:space="preserve"> will deliver on its strategy (approaches, structure, capacities) and clarifies the </w:t>
      </w:r>
      <w:r w:rsidR="00A15CA3" w:rsidRPr="000A7DCF">
        <w:rPr>
          <w:rFonts w:eastAsia="Times New Roman" w:cstheme="minorHAnsi"/>
        </w:rPr>
        <w:t>organizational</w:t>
      </w:r>
      <w:r w:rsidRPr="000A7DCF">
        <w:rPr>
          <w:rFonts w:eastAsia="Times New Roman" w:cstheme="minorHAnsi"/>
        </w:rPr>
        <w:t xml:space="preserve"> division of roles and </w:t>
      </w:r>
      <w:r w:rsidR="000A7DCF">
        <w:rPr>
          <w:rFonts w:eastAsia="Times New Roman" w:cstheme="minorHAnsi"/>
        </w:rPr>
        <w:t>responsibilities.</w:t>
      </w:r>
      <w:r w:rsidR="00F631BC" w:rsidRPr="000A7DCF">
        <w:rPr>
          <w:rFonts w:eastAsia="Times New Roman" w:cstheme="minorHAnsi"/>
        </w:rPr>
        <w:t xml:space="preserve"> </w:t>
      </w:r>
    </w:p>
    <w:p w:rsidR="00F631BC" w:rsidRPr="000A7DCF" w:rsidRDefault="00F631BC" w:rsidP="000A7DCF">
      <w:pPr>
        <w:pStyle w:val="ListParagraph"/>
        <w:numPr>
          <w:ilvl w:val="0"/>
          <w:numId w:val="2"/>
        </w:numPr>
        <w:spacing w:before="100" w:beforeAutospacing="1" w:after="100" w:afterAutospacing="1" w:line="240" w:lineRule="auto"/>
        <w:jc w:val="both"/>
        <w:rPr>
          <w:rFonts w:eastAsia="Times New Roman" w:cstheme="minorHAnsi"/>
        </w:rPr>
      </w:pPr>
      <w:r w:rsidRPr="000A7DCF">
        <w:rPr>
          <w:rFonts w:eastAsia="Times New Roman" w:cstheme="minorHAnsi"/>
          <w:b/>
          <w:bCs/>
        </w:rPr>
        <w:t>Foster collaboration, alignment, and enhance the organization's capacity.</w:t>
      </w:r>
    </w:p>
    <w:p w:rsidR="00F631BC" w:rsidRPr="000A7DCF" w:rsidRDefault="00F631BC" w:rsidP="000A7DCF">
      <w:pPr>
        <w:pStyle w:val="ListParagraph"/>
        <w:numPr>
          <w:ilvl w:val="1"/>
          <w:numId w:val="2"/>
        </w:numPr>
        <w:spacing w:before="100" w:beforeAutospacing="1" w:after="150" w:afterAutospacing="1" w:line="240" w:lineRule="auto"/>
        <w:jc w:val="both"/>
        <w:rPr>
          <w:rFonts w:eastAsia="Times New Roman" w:cstheme="minorHAnsi"/>
        </w:rPr>
      </w:pPr>
      <w:r w:rsidRPr="000A7DCF">
        <w:rPr>
          <w:rFonts w:eastAsia="Times New Roman" w:cstheme="minorHAnsi"/>
          <w:b/>
          <w:bCs/>
          <w:i/>
          <w:iCs/>
          <w:u w:val="single"/>
        </w:rPr>
        <w:t>Deliverable</w:t>
      </w:r>
      <w:r w:rsidRPr="000A7DCF">
        <w:rPr>
          <w:rFonts w:eastAsia="Times New Roman" w:cstheme="minorHAnsi"/>
          <w:b/>
          <w:bCs/>
          <w:u w:val="single"/>
        </w:rPr>
        <w:t>:</w:t>
      </w:r>
      <w:r w:rsidRPr="000A7DCF">
        <w:rPr>
          <w:rFonts w:eastAsia="Times New Roman" w:cstheme="minorHAnsi"/>
          <w:b/>
          <w:bCs/>
        </w:rPr>
        <w:t xml:space="preserve"> </w:t>
      </w:r>
      <w:r w:rsidRPr="000A7DCF">
        <w:rPr>
          <w:rFonts w:eastAsia="Times New Roman" w:cstheme="minorHAnsi"/>
        </w:rPr>
        <w:t>O</w:t>
      </w:r>
      <w:r w:rsidR="00D703C7" w:rsidRPr="000A7DCF">
        <w:rPr>
          <w:rFonts w:eastAsia="Times New Roman" w:cstheme="minorHAnsi"/>
        </w:rPr>
        <w:t>rganize and facilitate a workshop for</w:t>
      </w:r>
      <w:r w:rsidR="00B967C2" w:rsidRPr="000A7DCF">
        <w:rPr>
          <w:rFonts w:eastAsia="Times New Roman" w:cstheme="minorHAnsi"/>
        </w:rPr>
        <w:t xml:space="preserve"> </w:t>
      </w:r>
      <w:r w:rsidR="00D703C7" w:rsidRPr="000A7DCF">
        <w:rPr>
          <w:rFonts w:eastAsia="Times New Roman" w:cstheme="minorHAnsi"/>
          <w:b/>
        </w:rPr>
        <w:t>Team B</w:t>
      </w:r>
      <w:r w:rsidR="00B967C2" w:rsidRPr="000A7DCF">
        <w:rPr>
          <w:rFonts w:eastAsia="Times New Roman" w:cstheme="minorHAnsi"/>
          <w:b/>
        </w:rPr>
        <w:t>uilding</w:t>
      </w:r>
      <w:r w:rsidR="00B967C2" w:rsidRPr="000A7DCF">
        <w:rPr>
          <w:rFonts w:eastAsia="Times New Roman" w:cstheme="minorHAnsi"/>
        </w:rPr>
        <w:t xml:space="preserve"> </w:t>
      </w:r>
    </w:p>
    <w:p w:rsidR="000A7DCF" w:rsidRDefault="00FC2B71" w:rsidP="000A7DCF">
      <w:pPr>
        <w:spacing w:before="100" w:beforeAutospacing="1" w:after="150" w:afterAutospacing="1" w:line="240" w:lineRule="auto"/>
        <w:rPr>
          <w:rFonts w:eastAsia="Times New Roman" w:cstheme="minorHAnsi"/>
        </w:rPr>
      </w:pPr>
      <w:r w:rsidRPr="000A7DCF">
        <w:rPr>
          <w:rFonts w:eastAsia="Times New Roman" w:cstheme="minorHAnsi"/>
          <w:b/>
          <w:bCs/>
        </w:rPr>
        <w:t xml:space="preserve">4. </w:t>
      </w:r>
      <w:r w:rsidR="00FF3C03" w:rsidRPr="000A7DCF">
        <w:rPr>
          <w:rFonts w:eastAsia="Times New Roman" w:cstheme="minorHAnsi"/>
          <w:b/>
          <w:bCs/>
        </w:rPr>
        <w:t>Timeframe &amp; coordination </w:t>
      </w:r>
    </w:p>
    <w:p w:rsidR="00FF3C03" w:rsidRPr="000A7DCF" w:rsidRDefault="00FF3C03" w:rsidP="000A7DCF">
      <w:pPr>
        <w:spacing w:before="100" w:beforeAutospacing="1" w:after="150" w:afterAutospacing="1" w:line="240" w:lineRule="auto"/>
        <w:jc w:val="both"/>
        <w:rPr>
          <w:rFonts w:eastAsia="Times New Roman" w:cstheme="minorHAnsi"/>
        </w:rPr>
      </w:pPr>
      <w:r w:rsidRPr="000A7DCF">
        <w:rPr>
          <w:rFonts w:eastAsia="Times New Roman" w:cstheme="minorHAnsi"/>
        </w:rPr>
        <w:t xml:space="preserve">This assignment is </w:t>
      </w:r>
      <w:r w:rsidR="00F631BC" w:rsidRPr="000A7DCF">
        <w:rPr>
          <w:rFonts w:eastAsia="Times New Roman" w:cstheme="minorHAnsi"/>
        </w:rPr>
        <w:t>expected to</w:t>
      </w:r>
      <w:r w:rsidRPr="000A7DCF">
        <w:rPr>
          <w:rFonts w:eastAsia="Times New Roman" w:cstheme="minorHAnsi"/>
        </w:rPr>
        <w:t xml:space="preserve"> be carried out over a period of </w:t>
      </w:r>
      <w:r w:rsidR="00B12289" w:rsidRPr="000A7DCF">
        <w:rPr>
          <w:rFonts w:eastAsia="Times New Roman" w:cstheme="minorHAnsi"/>
        </w:rPr>
        <w:t xml:space="preserve">two months </w:t>
      </w:r>
      <w:r w:rsidR="00B967C2" w:rsidRPr="000A7DCF">
        <w:rPr>
          <w:rFonts w:eastAsia="Times New Roman" w:cstheme="minorHAnsi"/>
        </w:rPr>
        <w:t>days</w:t>
      </w:r>
      <w:r w:rsidRPr="000A7DCF">
        <w:rPr>
          <w:rFonts w:eastAsia="Times New Roman" w:cstheme="minorHAnsi"/>
        </w:rPr>
        <w:t xml:space="preserve">, starting </w:t>
      </w:r>
      <w:r w:rsidR="00B12289" w:rsidRPr="000A7DCF">
        <w:rPr>
          <w:rFonts w:eastAsia="Times New Roman" w:cstheme="minorHAnsi"/>
        </w:rPr>
        <w:t>beginning of</w:t>
      </w:r>
      <w:r w:rsidR="00B967C2" w:rsidRPr="000A7DCF">
        <w:rPr>
          <w:rFonts w:eastAsia="Times New Roman" w:cstheme="minorHAnsi"/>
        </w:rPr>
        <w:t xml:space="preserve"> </w:t>
      </w:r>
      <w:r w:rsidR="00F631BC" w:rsidRPr="000A7DCF">
        <w:rPr>
          <w:rFonts w:eastAsia="Times New Roman" w:cstheme="minorHAnsi"/>
        </w:rPr>
        <w:t>August</w:t>
      </w:r>
      <w:r w:rsidRPr="000A7DCF">
        <w:rPr>
          <w:rFonts w:eastAsia="Times New Roman" w:cstheme="minorHAnsi"/>
        </w:rPr>
        <w:t xml:space="preserve"> 2023. </w:t>
      </w:r>
    </w:p>
    <w:p w:rsidR="00FF3C03" w:rsidRPr="000A7DCF" w:rsidRDefault="00FF3C03" w:rsidP="000A7DCF">
      <w:pPr>
        <w:spacing w:after="150" w:line="240" w:lineRule="auto"/>
        <w:jc w:val="both"/>
        <w:rPr>
          <w:rFonts w:eastAsia="Times New Roman" w:cstheme="minorHAnsi"/>
        </w:rPr>
      </w:pPr>
      <w:r w:rsidRPr="000A7DCF">
        <w:rPr>
          <w:rFonts w:eastAsia="Times New Roman" w:cstheme="minorHAnsi"/>
        </w:rPr>
        <w:t>The consultant(s)</w:t>
      </w:r>
      <w:r w:rsidR="00460E9E" w:rsidRPr="000A7DCF">
        <w:rPr>
          <w:rFonts w:eastAsia="Times New Roman" w:cstheme="minorHAnsi"/>
        </w:rPr>
        <w:t>/company</w:t>
      </w:r>
      <w:r w:rsidR="004E11CD" w:rsidRPr="000A7DCF">
        <w:rPr>
          <w:rFonts w:eastAsia="Times New Roman" w:cstheme="minorHAnsi"/>
        </w:rPr>
        <w:t xml:space="preserve"> </w:t>
      </w:r>
      <w:r w:rsidRPr="000A7DCF">
        <w:rPr>
          <w:rFonts w:eastAsia="Times New Roman" w:cstheme="minorHAnsi"/>
        </w:rPr>
        <w:t>will work closely with the Open Gate/La Strad staff, which will supervise the consultant’s work, progress and deliverables. The progress will be assessed on a regular basis so that any required adaptation can be agreed in a timely manner. Ideally, this assignment would require fa</w:t>
      </w:r>
      <w:r w:rsidR="00A15CA3" w:rsidRPr="000A7DCF">
        <w:rPr>
          <w:rFonts w:eastAsia="Times New Roman" w:cstheme="minorHAnsi"/>
        </w:rPr>
        <w:t>ce-to-face workshops with Open G</w:t>
      </w:r>
      <w:r w:rsidRPr="000A7DCF">
        <w:rPr>
          <w:rFonts w:eastAsia="Times New Roman" w:cstheme="minorHAnsi"/>
        </w:rPr>
        <w:t xml:space="preserve">ate/La </w:t>
      </w:r>
      <w:r w:rsidR="00452A0E" w:rsidRPr="000A7DCF">
        <w:rPr>
          <w:rFonts w:eastAsia="Times New Roman" w:cstheme="minorHAnsi"/>
        </w:rPr>
        <w:t xml:space="preserve">Strada </w:t>
      </w:r>
      <w:r w:rsidRPr="000A7DCF">
        <w:rPr>
          <w:rFonts w:eastAsia="Times New Roman" w:cstheme="minorHAnsi"/>
        </w:rPr>
        <w:t xml:space="preserve">team in Skopje or </w:t>
      </w:r>
      <w:r w:rsidR="00A15CA3" w:rsidRPr="000A7DCF">
        <w:rPr>
          <w:rFonts w:eastAsia="Times New Roman" w:cstheme="minorHAnsi"/>
        </w:rPr>
        <w:t>elsewhere</w:t>
      </w:r>
      <w:r w:rsidRPr="000A7DCF">
        <w:rPr>
          <w:rFonts w:eastAsia="Times New Roman" w:cstheme="minorHAnsi"/>
        </w:rPr>
        <w:t>.</w:t>
      </w:r>
    </w:p>
    <w:p w:rsidR="00D703C7" w:rsidRPr="000A7DCF" w:rsidRDefault="00D703C7" w:rsidP="000A7DCF">
      <w:pPr>
        <w:spacing w:after="150" w:line="240" w:lineRule="auto"/>
        <w:jc w:val="both"/>
        <w:rPr>
          <w:rFonts w:eastAsia="Times New Roman" w:cstheme="minorHAnsi"/>
        </w:rPr>
      </w:pPr>
    </w:p>
    <w:p w:rsidR="00D703C7" w:rsidRPr="000A7DCF" w:rsidRDefault="00D703C7" w:rsidP="000A7DCF">
      <w:pPr>
        <w:spacing w:after="150" w:line="240" w:lineRule="auto"/>
        <w:jc w:val="both"/>
        <w:rPr>
          <w:rFonts w:eastAsia="Times New Roman" w:cstheme="minorHAnsi"/>
        </w:rPr>
      </w:pPr>
    </w:p>
    <w:p w:rsidR="00D703C7" w:rsidRPr="000A7DCF" w:rsidRDefault="00D703C7" w:rsidP="000A7DCF">
      <w:pPr>
        <w:spacing w:after="150" w:line="240" w:lineRule="auto"/>
        <w:jc w:val="both"/>
        <w:rPr>
          <w:rFonts w:eastAsia="Times New Roman" w:cstheme="minorHAnsi"/>
        </w:rPr>
      </w:pPr>
    </w:p>
    <w:p w:rsidR="00D703C7" w:rsidRPr="000A7DCF" w:rsidRDefault="00D703C7" w:rsidP="000A7DCF">
      <w:pPr>
        <w:spacing w:after="150" w:line="240" w:lineRule="auto"/>
        <w:jc w:val="both"/>
        <w:rPr>
          <w:rFonts w:eastAsia="Times New Roman" w:cstheme="minorHAnsi"/>
        </w:rPr>
      </w:pPr>
    </w:p>
    <w:p w:rsidR="000A7DCF" w:rsidRDefault="00FC2B71" w:rsidP="000A7DCF">
      <w:pPr>
        <w:spacing w:after="150" w:line="240" w:lineRule="auto"/>
        <w:rPr>
          <w:rFonts w:eastAsia="Times New Roman" w:cstheme="minorHAnsi"/>
        </w:rPr>
      </w:pPr>
      <w:r w:rsidRPr="000A7DCF">
        <w:rPr>
          <w:rFonts w:eastAsia="Times New Roman" w:cstheme="minorHAnsi"/>
          <w:b/>
          <w:bCs/>
        </w:rPr>
        <w:lastRenderedPageBreak/>
        <w:t xml:space="preserve">5. </w:t>
      </w:r>
      <w:r w:rsidR="00FF3C03" w:rsidRPr="000A7DCF">
        <w:rPr>
          <w:rFonts w:eastAsia="Times New Roman" w:cstheme="minorHAnsi"/>
          <w:b/>
          <w:bCs/>
        </w:rPr>
        <w:t>Consultancy Competencies, Experience and Skill Requirements</w:t>
      </w:r>
    </w:p>
    <w:p w:rsidR="00D703C7" w:rsidRPr="000A7DCF" w:rsidRDefault="00FF3C03" w:rsidP="000A7DCF">
      <w:pPr>
        <w:spacing w:after="150" w:line="240" w:lineRule="auto"/>
        <w:jc w:val="both"/>
        <w:rPr>
          <w:rFonts w:eastAsia="Times New Roman" w:cstheme="minorHAnsi"/>
        </w:rPr>
      </w:pPr>
      <w:r w:rsidRPr="000A7DCF">
        <w:rPr>
          <w:rFonts w:eastAsia="Times New Roman" w:cstheme="minorHAnsi"/>
        </w:rPr>
        <w:t>Individual consultants</w:t>
      </w:r>
      <w:r w:rsidR="00460E9E" w:rsidRPr="000A7DCF">
        <w:rPr>
          <w:rFonts w:eastAsia="Times New Roman" w:cstheme="minorHAnsi"/>
        </w:rPr>
        <w:t xml:space="preserve">, </w:t>
      </w:r>
      <w:r w:rsidRPr="000A7DCF">
        <w:rPr>
          <w:rFonts w:eastAsia="Times New Roman" w:cstheme="minorHAnsi"/>
        </w:rPr>
        <w:t xml:space="preserve">team of consultants </w:t>
      </w:r>
      <w:r w:rsidR="00460E9E" w:rsidRPr="000A7DCF">
        <w:rPr>
          <w:rFonts w:eastAsia="Times New Roman" w:cstheme="minorHAnsi"/>
        </w:rPr>
        <w:t xml:space="preserve">and companies </w:t>
      </w:r>
      <w:r w:rsidRPr="000A7DCF">
        <w:rPr>
          <w:rFonts w:eastAsia="Times New Roman" w:cstheme="minorHAnsi"/>
        </w:rPr>
        <w:t>possessing the qualifications outlined below are invited to apply. </w:t>
      </w:r>
    </w:p>
    <w:p w:rsidR="00D703C7" w:rsidRPr="000A7DCF" w:rsidRDefault="00FF3C03" w:rsidP="000A7DCF">
      <w:pPr>
        <w:pStyle w:val="ListParagraph"/>
        <w:numPr>
          <w:ilvl w:val="0"/>
          <w:numId w:val="6"/>
        </w:numPr>
        <w:spacing w:after="0" w:line="240" w:lineRule="auto"/>
        <w:jc w:val="both"/>
        <w:rPr>
          <w:rFonts w:eastAsia="Times New Roman" w:cstheme="minorHAnsi"/>
        </w:rPr>
      </w:pPr>
      <w:r w:rsidRPr="000A7DCF">
        <w:rPr>
          <w:rFonts w:eastAsia="Times New Roman" w:cstheme="minorHAnsi"/>
        </w:rPr>
        <w:t>Demonstrated track record of successfully facilitating participatory strategy development </w:t>
      </w:r>
    </w:p>
    <w:p w:rsidR="00D703C7" w:rsidRPr="000A7DCF" w:rsidRDefault="00FF3C03" w:rsidP="000A7DCF">
      <w:pPr>
        <w:pStyle w:val="ListParagraph"/>
        <w:numPr>
          <w:ilvl w:val="0"/>
          <w:numId w:val="6"/>
        </w:numPr>
        <w:spacing w:after="0" w:line="240" w:lineRule="auto"/>
        <w:jc w:val="both"/>
        <w:rPr>
          <w:rFonts w:eastAsia="Times New Roman" w:cstheme="minorHAnsi"/>
        </w:rPr>
      </w:pPr>
      <w:r w:rsidRPr="000A7DCF">
        <w:rPr>
          <w:rFonts w:eastAsia="Times New Roman" w:cstheme="minorHAnsi"/>
        </w:rPr>
        <w:t xml:space="preserve">Demonstrated experience in facilitating </w:t>
      </w:r>
      <w:r w:rsidR="00A15CA3" w:rsidRPr="000A7DCF">
        <w:rPr>
          <w:rFonts w:eastAsia="Times New Roman" w:cstheme="minorHAnsi"/>
        </w:rPr>
        <w:t>organizational</w:t>
      </w:r>
      <w:r w:rsidRPr="000A7DCF">
        <w:rPr>
          <w:rFonts w:eastAsia="Times New Roman" w:cstheme="minorHAnsi"/>
        </w:rPr>
        <w:t xml:space="preserve"> development of non-profit </w:t>
      </w:r>
      <w:r w:rsidR="00A15CA3" w:rsidRPr="000A7DCF">
        <w:rPr>
          <w:rFonts w:eastAsia="Times New Roman" w:cstheme="minorHAnsi"/>
        </w:rPr>
        <w:t>organizations</w:t>
      </w:r>
      <w:r w:rsidRPr="000A7DCF">
        <w:rPr>
          <w:rFonts w:eastAsia="Times New Roman" w:cstheme="minorHAnsi"/>
        </w:rPr>
        <w:t xml:space="preserve">, including in relation to the development/revision of </w:t>
      </w:r>
      <w:r w:rsidR="00A15CA3" w:rsidRPr="000A7DCF">
        <w:rPr>
          <w:rFonts w:eastAsia="Times New Roman" w:cstheme="minorHAnsi"/>
        </w:rPr>
        <w:t>organizational</w:t>
      </w:r>
      <w:r w:rsidRPr="000A7DCF">
        <w:rPr>
          <w:rFonts w:eastAsia="Times New Roman" w:cstheme="minorHAnsi"/>
        </w:rPr>
        <w:t xml:space="preserve"> structures</w:t>
      </w:r>
    </w:p>
    <w:p w:rsidR="00D703C7" w:rsidRPr="000A7DCF" w:rsidRDefault="00FF3C03" w:rsidP="000A7DCF">
      <w:pPr>
        <w:pStyle w:val="ListParagraph"/>
        <w:numPr>
          <w:ilvl w:val="0"/>
          <w:numId w:val="6"/>
        </w:numPr>
        <w:spacing w:after="0" w:line="240" w:lineRule="auto"/>
        <w:jc w:val="both"/>
        <w:rPr>
          <w:rFonts w:eastAsia="Times New Roman" w:cstheme="minorHAnsi"/>
        </w:rPr>
      </w:pPr>
      <w:r w:rsidRPr="000A7DCF">
        <w:rPr>
          <w:rFonts w:eastAsia="Times New Roman" w:cstheme="minorHAnsi"/>
        </w:rPr>
        <w:t>North Macedonia, Skopje and regional (Western Balkans) context (socio-political context) </w:t>
      </w:r>
    </w:p>
    <w:p w:rsidR="00D703C7" w:rsidRPr="000A7DCF" w:rsidRDefault="00A15CA3" w:rsidP="000A7DCF">
      <w:pPr>
        <w:pStyle w:val="ListParagraph"/>
        <w:numPr>
          <w:ilvl w:val="0"/>
          <w:numId w:val="6"/>
        </w:numPr>
        <w:spacing w:after="0" w:line="240" w:lineRule="auto"/>
        <w:jc w:val="both"/>
        <w:rPr>
          <w:rFonts w:eastAsia="Times New Roman" w:cstheme="minorHAnsi"/>
        </w:rPr>
      </w:pPr>
      <w:r w:rsidRPr="000A7DCF">
        <w:rPr>
          <w:rFonts w:eastAsia="Times New Roman" w:cstheme="minorHAnsi"/>
        </w:rPr>
        <w:t>Familiarity with Open G</w:t>
      </w:r>
      <w:r w:rsidR="00FF3C03" w:rsidRPr="000A7DCF">
        <w:rPr>
          <w:rFonts w:eastAsia="Times New Roman" w:cstheme="minorHAnsi"/>
        </w:rPr>
        <w:t xml:space="preserve">ate/La Strada themes (addressing </w:t>
      </w:r>
      <w:r w:rsidRPr="000A7DCF">
        <w:rPr>
          <w:rFonts w:eastAsia="Times New Roman" w:cstheme="minorHAnsi"/>
        </w:rPr>
        <w:t xml:space="preserve">human trafficking and GBV, migration,  </w:t>
      </w:r>
      <w:r w:rsidR="00FF3C03" w:rsidRPr="000A7DCF">
        <w:rPr>
          <w:rFonts w:eastAsia="Times New Roman" w:cstheme="minorHAnsi"/>
        </w:rPr>
        <w:t xml:space="preserve">human rights, advocacy, social protection </w:t>
      </w:r>
      <w:r w:rsidRPr="000A7DCF">
        <w:rPr>
          <w:rFonts w:eastAsia="Times New Roman" w:cstheme="minorHAnsi"/>
        </w:rPr>
        <w:t>CSO development ,</w:t>
      </w:r>
      <w:r w:rsidR="00FF3C03" w:rsidRPr="000A7DCF">
        <w:rPr>
          <w:rFonts w:eastAsia="Times New Roman" w:cstheme="minorHAnsi"/>
        </w:rPr>
        <w:t xml:space="preserve"> work with institutions)</w:t>
      </w:r>
    </w:p>
    <w:p w:rsidR="00D703C7" w:rsidRPr="000A7DCF" w:rsidRDefault="00FF3C03" w:rsidP="000A7DCF">
      <w:pPr>
        <w:pStyle w:val="ListParagraph"/>
        <w:numPr>
          <w:ilvl w:val="0"/>
          <w:numId w:val="6"/>
        </w:numPr>
        <w:spacing w:after="0" w:line="240" w:lineRule="auto"/>
        <w:jc w:val="both"/>
        <w:rPr>
          <w:rFonts w:eastAsia="Times New Roman" w:cstheme="minorHAnsi"/>
        </w:rPr>
      </w:pPr>
      <w:r w:rsidRPr="000A7DCF">
        <w:rPr>
          <w:rFonts w:eastAsia="Times New Roman" w:cstheme="minorHAnsi"/>
        </w:rPr>
        <w:t>Experience with the development of Monitoring and Evaluation plans </w:t>
      </w:r>
    </w:p>
    <w:p w:rsidR="00D703C7" w:rsidRPr="000A7DCF" w:rsidRDefault="00FF3C03" w:rsidP="000A7DCF">
      <w:pPr>
        <w:pStyle w:val="ListParagraph"/>
        <w:numPr>
          <w:ilvl w:val="0"/>
          <w:numId w:val="6"/>
        </w:numPr>
        <w:spacing w:after="0" w:line="240" w:lineRule="auto"/>
        <w:jc w:val="both"/>
        <w:rPr>
          <w:rFonts w:eastAsia="Times New Roman" w:cstheme="minorHAnsi"/>
        </w:rPr>
      </w:pPr>
      <w:r w:rsidRPr="000A7DCF">
        <w:rPr>
          <w:rFonts w:eastAsia="Times New Roman" w:cstheme="minorHAnsi"/>
        </w:rPr>
        <w:t>Programme design &amp; methodological ex</w:t>
      </w:r>
      <w:r w:rsidR="00A15CA3" w:rsidRPr="000A7DCF">
        <w:rPr>
          <w:rFonts w:eastAsia="Times New Roman" w:cstheme="minorHAnsi"/>
        </w:rPr>
        <w:t>perience in relation with Open Gate</w:t>
      </w:r>
      <w:r w:rsidR="000A7DCF" w:rsidRPr="000A7DCF">
        <w:rPr>
          <w:rFonts w:eastAsia="Times New Roman" w:cstheme="minorHAnsi"/>
        </w:rPr>
        <w:t>/La Strada fields</w:t>
      </w:r>
      <w:r w:rsidRPr="000A7DCF">
        <w:rPr>
          <w:rFonts w:eastAsia="Times New Roman" w:cstheme="minorHAnsi"/>
        </w:rPr>
        <w:t xml:space="preserve"> of work will be considered an asset. </w:t>
      </w:r>
    </w:p>
    <w:p w:rsidR="00FC2B71" w:rsidRPr="000A7DCF" w:rsidRDefault="00FF3C03" w:rsidP="000A7DCF">
      <w:pPr>
        <w:pStyle w:val="ListParagraph"/>
        <w:numPr>
          <w:ilvl w:val="0"/>
          <w:numId w:val="6"/>
        </w:numPr>
        <w:spacing w:after="0" w:line="240" w:lineRule="auto"/>
        <w:jc w:val="both"/>
        <w:rPr>
          <w:rFonts w:eastAsia="Times New Roman" w:cstheme="minorHAnsi"/>
        </w:rPr>
      </w:pPr>
      <w:r w:rsidRPr="000A7DCF">
        <w:rPr>
          <w:rFonts w:eastAsia="Times New Roman" w:cstheme="minorHAnsi"/>
        </w:rPr>
        <w:t>Experience with donor relations will be considered an asset. </w:t>
      </w:r>
    </w:p>
    <w:p w:rsidR="00FC2B71" w:rsidRPr="000A7DCF" w:rsidRDefault="00101FCE" w:rsidP="000A7DCF">
      <w:pPr>
        <w:tabs>
          <w:tab w:val="left" w:pos="720"/>
        </w:tabs>
        <w:spacing w:before="100" w:beforeAutospacing="1" w:after="100" w:afterAutospacing="1" w:line="240" w:lineRule="auto"/>
        <w:jc w:val="both"/>
        <w:rPr>
          <w:rFonts w:eastAsia="Times New Roman" w:cstheme="minorHAnsi"/>
          <w:b/>
        </w:rPr>
      </w:pPr>
      <w:r w:rsidRPr="000A7DCF">
        <w:rPr>
          <w:rFonts w:cstheme="minorHAnsi"/>
          <w:b/>
        </w:rPr>
        <w:t>6. Evaluation of application</w:t>
      </w:r>
      <w:r w:rsidR="00FC2B71" w:rsidRPr="000A7DCF">
        <w:rPr>
          <w:rFonts w:cstheme="minorHAnsi"/>
          <w:b/>
        </w:rPr>
        <w:t xml:space="preserve"> </w:t>
      </w:r>
    </w:p>
    <w:p w:rsidR="00FC2B71" w:rsidRPr="000A7DCF" w:rsidRDefault="00101FCE" w:rsidP="000A7DCF">
      <w:pPr>
        <w:pStyle w:val="Default"/>
        <w:jc w:val="both"/>
        <w:rPr>
          <w:rFonts w:asciiTheme="minorHAnsi" w:hAnsiTheme="minorHAnsi" w:cstheme="minorHAnsi"/>
          <w:color w:val="auto"/>
          <w:sz w:val="22"/>
          <w:szCs w:val="22"/>
          <w:lang w:val="en-GB"/>
        </w:rPr>
      </w:pPr>
      <w:r w:rsidRPr="000A7DCF">
        <w:rPr>
          <w:rFonts w:asciiTheme="minorHAnsi" w:hAnsiTheme="minorHAnsi" w:cstheme="minorHAnsi"/>
          <w:color w:val="auto"/>
          <w:sz w:val="22"/>
          <w:szCs w:val="22"/>
          <w:lang w:val="en-GB"/>
        </w:rPr>
        <w:t>Open Gate/La Strada based on Consultant’s professional experience in accordance with the criteria indicated in section 5 and financial offer will evaluate the applications</w:t>
      </w:r>
      <w:r w:rsidR="00FC2B71" w:rsidRPr="000A7DCF">
        <w:rPr>
          <w:rFonts w:asciiTheme="minorHAnsi" w:hAnsiTheme="minorHAnsi" w:cstheme="minorHAnsi"/>
          <w:color w:val="auto"/>
          <w:sz w:val="22"/>
          <w:szCs w:val="22"/>
          <w:lang w:val="en-GB"/>
        </w:rPr>
        <w:t xml:space="preserve">. </w:t>
      </w:r>
    </w:p>
    <w:p w:rsidR="00FC2B71" w:rsidRPr="000A7DCF" w:rsidRDefault="00FC2B71" w:rsidP="000A7DCF">
      <w:pPr>
        <w:pStyle w:val="Default"/>
        <w:jc w:val="both"/>
        <w:rPr>
          <w:rFonts w:asciiTheme="minorHAnsi" w:hAnsiTheme="minorHAnsi" w:cstheme="minorHAnsi"/>
          <w:color w:val="auto"/>
          <w:sz w:val="22"/>
          <w:szCs w:val="22"/>
          <w:lang w:val="en-GB"/>
        </w:rPr>
      </w:pPr>
    </w:p>
    <w:p w:rsidR="00FC2B71" w:rsidRPr="000A7DCF" w:rsidRDefault="00FC2B71" w:rsidP="000A7DCF">
      <w:pPr>
        <w:jc w:val="both"/>
        <w:rPr>
          <w:rFonts w:cstheme="minorHAnsi"/>
          <w:b/>
        </w:rPr>
      </w:pPr>
      <w:bookmarkStart w:id="0" w:name="_Toc101431371"/>
      <w:r w:rsidRPr="000A7DCF">
        <w:rPr>
          <w:rFonts w:cstheme="minorHAnsi"/>
          <w:b/>
        </w:rPr>
        <w:t>7. Application procedure</w:t>
      </w:r>
      <w:bookmarkEnd w:id="0"/>
      <w:r w:rsidRPr="000A7DCF">
        <w:rPr>
          <w:rFonts w:cstheme="minorHAnsi"/>
          <w:b/>
        </w:rPr>
        <w:t xml:space="preserve"> </w:t>
      </w:r>
    </w:p>
    <w:p w:rsidR="00D703C7" w:rsidRPr="000A7DCF" w:rsidRDefault="00FC2B71" w:rsidP="000A7DCF">
      <w:pPr>
        <w:pStyle w:val="Default"/>
        <w:jc w:val="both"/>
        <w:rPr>
          <w:rFonts w:asciiTheme="minorHAnsi" w:hAnsiTheme="minorHAnsi" w:cstheme="minorHAnsi"/>
          <w:color w:val="auto"/>
          <w:sz w:val="22"/>
          <w:szCs w:val="22"/>
          <w:lang w:val="en-GB"/>
        </w:rPr>
      </w:pPr>
      <w:r w:rsidRPr="000A7DCF">
        <w:rPr>
          <w:rFonts w:asciiTheme="minorHAnsi" w:hAnsiTheme="minorHAnsi" w:cstheme="minorHAnsi"/>
          <w:color w:val="auto"/>
          <w:sz w:val="22"/>
          <w:szCs w:val="22"/>
          <w:lang w:val="en-GB"/>
        </w:rPr>
        <w:t xml:space="preserve">The interested candidates are invited to fill out and submit the attached documents: Key experts </w:t>
      </w:r>
      <w:r w:rsidRPr="000A7DCF">
        <w:rPr>
          <w:rFonts w:asciiTheme="minorHAnsi" w:hAnsiTheme="minorHAnsi" w:cstheme="minorHAnsi"/>
          <w:color w:val="auto"/>
          <w:sz w:val="22"/>
          <w:szCs w:val="22"/>
          <w:lang w:val="en-US"/>
        </w:rPr>
        <w:t>(</w:t>
      </w:r>
      <w:r w:rsidRPr="000A7DCF">
        <w:rPr>
          <w:rFonts w:asciiTheme="minorHAnsi" w:hAnsiTheme="minorHAnsi" w:cstheme="minorHAnsi"/>
          <w:color w:val="auto"/>
          <w:sz w:val="22"/>
          <w:szCs w:val="22"/>
          <w:lang w:val="en-GB"/>
        </w:rPr>
        <w:t xml:space="preserve">Annex IV) and financial offer (Annex V) to </w:t>
      </w:r>
      <w:hyperlink r:id="rId9" w:history="1">
        <w:r w:rsidRPr="000A7DCF">
          <w:rPr>
            <w:rStyle w:val="Hyperlink"/>
            <w:rFonts w:asciiTheme="minorHAnsi" w:hAnsiTheme="minorHAnsi" w:cstheme="minorHAnsi"/>
            <w:color w:val="auto"/>
            <w:sz w:val="22"/>
            <w:szCs w:val="22"/>
            <w:lang w:val="en-GB"/>
          </w:rPr>
          <w:t>kontakt@lastrada.org.mk</w:t>
        </w:r>
      </w:hyperlink>
      <w:r w:rsidRPr="000A7DCF">
        <w:rPr>
          <w:rFonts w:asciiTheme="minorHAnsi" w:hAnsiTheme="minorHAnsi" w:cstheme="minorHAnsi"/>
          <w:color w:val="auto"/>
          <w:sz w:val="22"/>
          <w:szCs w:val="22"/>
          <w:lang w:val="en-GB"/>
        </w:rPr>
        <w:t xml:space="preserve"> and </w:t>
      </w:r>
      <w:hyperlink r:id="rId10" w:history="1">
        <w:r w:rsidR="000B3450" w:rsidRPr="000A7DCF">
          <w:rPr>
            <w:rStyle w:val="Hyperlink"/>
            <w:rFonts w:asciiTheme="minorHAnsi" w:hAnsiTheme="minorHAnsi" w:cstheme="minorHAnsi"/>
            <w:color w:val="auto"/>
            <w:sz w:val="22"/>
            <w:szCs w:val="22"/>
            <w:lang w:val="en-GB"/>
          </w:rPr>
          <w:t>mtodorovska@lastrada.org.mk</w:t>
        </w:r>
      </w:hyperlink>
      <w:r w:rsidRPr="000A7DCF">
        <w:rPr>
          <w:rFonts w:asciiTheme="minorHAnsi" w:hAnsiTheme="minorHAnsi" w:cstheme="minorHAnsi"/>
          <w:color w:val="auto"/>
          <w:sz w:val="22"/>
          <w:szCs w:val="22"/>
          <w:lang w:val="en-GB"/>
        </w:rPr>
        <w:t xml:space="preserve"> </w:t>
      </w:r>
    </w:p>
    <w:p w:rsidR="00FC2B71" w:rsidRPr="000A7DCF" w:rsidRDefault="00FC2B71" w:rsidP="000A7DCF">
      <w:pPr>
        <w:pStyle w:val="Default"/>
        <w:jc w:val="both"/>
        <w:rPr>
          <w:rFonts w:asciiTheme="minorHAnsi" w:hAnsiTheme="minorHAnsi" w:cstheme="minorHAnsi"/>
          <w:color w:val="auto"/>
          <w:sz w:val="22"/>
          <w:szCs w:val="22"/>
          <w:lang w:val="en-GB"/>
        </w:rPr>
      </w:pPr>
      <w:r w:rsidRPr="000A7DCF">
        <w:rPr>
          <w:rFonts w:asciiTheme="minorHAnsi" w:hAnsiTheme="minorHAnsi" w:cstheme="minorHAnsi"/>
          <w:color w:val="auto"/>
          <w:sz w:val="22"/>
          <w:szCs w:val="22"/>
          <w:lang w:val="en-GB"/>
        </w:rPr>
        <w:t xml:space="preserve"> </w:t>
      </w:r>
    </w:p>
    <w:p w:rsidR="00FC2B71" w:rsidRPr="000A7DCF" w:rsidRDefault="00FC2B71" w:rsidP="000A7DCF">
      <w:pPr>
        <w:pStyle w:val="Default"/>
        <w:jc w:val="both"/>
        <w:rPr>
          <w:rFonts w:asciiTheme="minorHAnsi" w:hAnsiTheme="minorHAnsi" w:cstheme="minorHAnsi"/>
          <w:b/>
          <w:color w:val="auto"/>
          <w:sz w:val="22"/>
          <w:szCs w:val="22"/>
          <w:u w:val="single"/>
          <w:lang w:val="en-GB"/>
        </w:rPr>
      </w:pPr>
      <w:r w:rsidRPr="000A7DCF">
        <w:rPr>
          <w:rFonts w:asciiTheme="minorHAnsi" w:hAnsiTheme="minorHAnsi" w:cstheme="minorHAnsi"/>
          <w:b/>
          <w:color w:val="auto"/>
          <w:sz w:val="22"/>
          <w:szCs w:val="22"/>
          <w:u w:val="single"/>
          <w:lang w:val="en-GB"/>
        </w:rPr>
        <w:t xml:space="preserve">Subject: Application for </w:t>
      </w:r>
      <w:r w:rsidR="00D30957">
        <w:rPr>
          <w:rFonts w:asciiTheme="minorHAnsi" w:hAnsiTheme="minorHAnsi" w:cstheme="minorHAnsi"/>
          <w:b/>
          <w:color w:val="auto"/>
          <w:sz w:val="22"/>
          <w:szCs w:val="22"/>
          <w:u w:val="single"/>
          <w:lang w:val="en-GB"/>
        </w:rPr>
        <w:t xml:space="preserve">Expert for </w:t>
      </w:r>
      <w:r w:rsidR="00D30957" w:rsidRPr="00D30957">
        <w:rPr>
          <w:rFonts w:asciiTheme="minorHAnsi" w:hAnsiTheme="minorHAnsi" w:cstheme="minorHAnsi"/>
          <w:b/>
          <w:color w:val="auto"/>
          <w:sz w:val="22"/>
          <w:szCs w:val="22"/>
          <w:u w:val="single"/>
          <w:lang w:val="en-GB"/>
        </w:rPr>
        <w:t>Review and Revision of Open Gate/La Strada’s Strategy and Team Building Implementation</w:t>
      </w:r>
    </w:p>
    <w:p w:rsidR="00FC2B71" w:rsidRPr="000A7DCF" w:rsidRDefault="00FC2B71" w:rsidP="000A7DCF">
      <w:pPr>
        <w:pStyle w:val="Default"/>
        <w:jc w:val="both"/>
        <w:rPr>
          <w:rFonts w:asciiTheme="minorHAnsi" w:hAnsiTheme="minorHAnsi" w:cstheme="minorHAnsi"/>
          <w:b/>
          <w:color w:val="auto"/>
          <w:sz w:val="22"/>
          <w:szCs w:val="22"/>
          <w:u w:val="single"/>
          <w:lang w:val="en-GB"/>
        </w:rPr>
      </w:pPr>
      <w:r w:rsidRPr="000A7DCF">
        <w:rPr>
          <w:rFonts w:asciiTheme="minorHAnsi" w:hAnsiTheme="minorHAnsi" w:cstheme="minorHAnsi"/>
          <w:b/>
          <w:color w:val="auto"/>
          <w:sz w:val="22"/>
          <w:szCs w:val="22"/>
          <w:u w:val="single"/>
          <w:lang w:val="en-GB"/>
        </w:rPr>
        <w:t>The deadline</w:t>
      </w:r>
      <w:r w:rsidR="00B17486">
        <w:rPr>
          <w:rFonts w:asciiTheme="minorHAnsi" w:hAnsiTheme="minorHAnsi" w:cstheme="minorHAnsi"/>
          <w:b/>
          <w:color w:val="auto"/>
          <w:sz w:val="22"/>
          <w:szCs w:val="22"/>
          <w:u w:val="single"/>
          <w:lang w:val="en-GB"/>
        </w:rPr>
        <w:t xml:space="preserve"> for submission is July 25, 2023, 23:59h.</w:t>
      </w:r>
      <w:bookmarkStart w:id="1" w:name="_GoBack"/>
      <w:bookmarkEnd w:id="1"/>
    </w:p>
    <w:p w:rsidR="00BC657A" w:rsidRPr="000A7DCF" w:rsidRDefault="00BC657A" w:rsidP="000A7DCF">
      <w:pPr>
        <w:jc w:val="both"/>
        <w:rPr>
          <w:rFonts w:cstheme="minorHAnsi"/>
        </w:rPr>
      </w:pPr>
    </w:p>
    <w:sectPr w:rsidR="00BC657A" w:rsidRPr="000A7DCF">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67F" w:rsidRDefault="00B5567F" w:rsidP="001C18AB">
      <w:pPr>
        <w:spacing w:after="0" w:line="240" w:lineRule="auto"/>
      </w:pPr>
      <w:r>
        <w:separator/>
      </w:r>
    </w:p>
  </w:endnote>
  <w:endnote w:type="continuationSeparator" w:id="0">
    <w:p w:rsidR="00B5567F" w:rsidRDefault="00B5567F" w:rsidP="001C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67F" w:rsidRDefault="00B5567F" w:rsidP="001C18AB">
      <w:pPr>
        <w:spacing w:after="0" w:line="240" w:lineRule="auto"/>
      </w:pPr>
      <w:r>
        <w:separator/>
      </w:r>
    </w:p>
  </w:footnote>
  <w:footnote w:type="continuationSeparator" w:id="0">
    <w:p w:rsidR="00B5567F" w:rsidRDefault="00B5567F" w:rsidP="001C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8AB" w:rsidRDefault="001C18AB">
    <w:pPr>
      <w:pStyle w:val="Header"/>
    </w:pPr>
    <w:r>
      <w:rPr>
        <w:noProof/>
      </w:rPr>
      <w:drawing>
        <wp:anchor distT="0" distB="0" distL="114300" distR="114300" simplePos="0" relativeHeight="251659264" behindDoc="0" locked="0" layoutInCell="1" allowOverlap="1" wp14:anchorId="6D0BCE63" wp14:editId="2B0AB99C">
          <wp:simplePos x="0" y="0"/>
          <wp:positionH relativeFrom="margin">
            <wp:posOffset>-482600</wp:posOffset>
          </wp:positionH>
          <wp:positionV relativeFrom="paragraph">
            <wp:posOffset>-251460</wp:posOffset>
          </wp:positionV>
          <wp:extent cx="6700520" cy="1022350"/>
          <wp:effectExtent l="0" t="0" r="508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ekt 1-0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0520" cy="102235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46447"/>
    <w:multiLevelType w:val="multilevel"/>
    <w:tmpl w:val="A1D29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F7FF5"/>
    <w:multiLevelType w:val="hybridMultilevel"/>
    <w:tmpl w:val="55DE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A240A"/>
    <w:multiLevelType w:val="hybridMultilevel"/>
    <w:tmpl w:val="AB94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77697"/>
    <w:multiLevelType w:val="multilevel"/>
    <w:tmpl w:val="AE0C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33D8D"/>
    <w:multiLevelType w:val="multilevel"/>
    <w:tmpl w:val="0BD4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B4BF1"/>
    <w:multiLevelType w:val="multilevel"/>
    <w:tmpl w:val="4A0ADAC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9793"/>
        </w:tabs>
        <w:ind w:left="9793" w:hanging="72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5760"/>
        </w:tabs>
        <w:ind w:left="576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0"/>
  </w:num>
  <w:num w:numId="3">
    <w:abstractNumId w:val="4"/>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03"/>
    <w:rsid w:val="000A7DCF"/>
    <w:rsid w:val="000B3450"/>
    <w:rsid w:val="00101FCE"/>
    <w:rsid w:val="0012449A"/>
    <w:rsid w:val="00172F81"/>
    <w:rsid w:val="001C18AB"/>
    <w:rsid w:val="00335278"/>
    <w:rsid w:val="00452A0E"/>
    <w:rsid w:val="00460E9E"/>
    <w:rsid w:val="004E11CD"/>
    <w:rsid w:val="006C1BCA"/>
    <w:rsid w:val="006F23A8"/>
    <w:rsid w:val="007E5DA0"/>
    <w:rsid w:val="00821F92"/>
    <w:rsid w:val="009331CB"/>
    <w:rsid w:val="00A15CA3"/>
    <w:rsid w:val="00A31E19"/>
    <w:rsid w:val="00B12289"/>
    <w:rsid w:val="00B17486"/>
    <w:rsid w:val="00B5567F"/>
    <w:rsid w:val="00B967C2"/>
    <w:rsid w:val="00BC657A"/>
    <w:rsid w:val="00C11031"/>
    <w:rsid w:val="00D30957"/>
    <w:rsid w:val="00D5189F"/>
    <w:rsid w:val="00D703C7"/>
    <w:rsid w:val="00E57211"/>
    <w:rsid w:val="00ED4EC6"/>
    <w:rsid w:val="00F631BC"/>
    <w:rsid w:val="00FC2B71"/>
    <w:rsid w:val="00FF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FCDC"/>
  <w15:chartTrackingRefBased/>
  <w15:docId w15:val="{6D40DFD5-CAE4-437E-B2B2-5EEC99F4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FC2B71"/>
    <w:pPr>
      <w:keepNext/>
      <w:keepLines/>
      <w:numPr>
        <w:numId w:val="5"/>
      </w:numPr>
      <w:spacing w:before="240" w:after="240" w:line="240" w:lineRule="auto"/>
      <w:ind w:left="482" w:hanging="482"/>
      <w:jc w:val="both"/>
      <w:outlineLvl w:val="0"/>
    </w:pPr>
    <w:rPr>
      <w:rFonts w:ascii="Times New Roman" w:eastAsia="Times New Roman" w:hAnsi="Times New Roman" w:cs="Times New Roman"/>
      <w:b/>
      <w:smallCaps/>
      <w:kern w:val="28"/>
      <w:sz w:val="28"/>
      <w:szCs w:val="28"/>
      <w:lang w:val="en-GB" w:eastAsia="en-GB"/>
    </w:rPr>
  </w:style>
  <w:style w:type="paragraph" w:styleId="Heading2">
    <w:name w:val="heading 2"/>
    <w:basedOn w:val="Normal"/>
    <w:next w:val="Normal"/>
    <w:link w:val="Heading2Char"/>
    <w:autoRedefine/>
    <w:unhideWhenUsed/>
    <w:qFormat/>
    <w:rsid w:val="00FC2B71"/>
    <w:pPr>
      <w:numPr>
        <w:ilvl w:val="1"/>
        <w:numId w:val="5"/>
      </w:numPr>
      <w:tabs>
        <w:tab w:val="num" w:pos="500"/>
      </w:tabs>
      <w:spacing w:before="120" w:after="240" w:line="240" w:lineRule="auto"/>
      <w:ind w:left="499" w:hanging="499"/>
      <w:outlineLvl w:val="1"/>
    </w:pPr>
    <w:rPr>
      <w:rFonts w:ascii="Times New Roman" w:eastAsia="Times New Roman" w:hAnsi="Times New Roman" w:cs="Times New Roman"/>
      <w:b/>
      <w:lang w:eastAsia="en-GB"/>
    </w:rPr>
  </w:style>
  <w:style w:type="paragraph" w:styleId="Heading3">
    <w:name w:val="heading 3"/>
    <w:basedOn w:val="Normal"/>
    <w:next w:val="Normal"/>
    <w:link w:val="Heading3Char"/>
    <w:autoRedefine/>
    <w:semiHidden/>
    <w:unhideWhenUsed/>
    <w:qFormat/>
    <w:rsid w:val="00FC2B71"/>
    <w:pPr>
      <w:keepNext/>
      <w:numPr>
        <w:ilvl w:val="2"/>
        <w:numId w:val="5"/>
      </w:numPr>
      <w:spacing w:after="240" w:line="240" w:lineRule="auto"/>
      <w:ind w:left="567" w:hanging="567"/>
      <w:jc w:val="both"/>
      <w:outlineLvl w:val="2"/>
    </w:pPr>
    <w:rPr>
      <w:rFonts w:ascii="Times New Roman" w:eastAsia="Times New Roman" w:hAnsi="Times New Roman" w:cs="Times New Roman"/>
      <w:b/>
      <w:lang w:val="en-GB" w:eastAsia="en-GB"/>
    </w:rPr>
  </w:style>
  <w:style w:type="paragraph" w:styleId="Heading4">
    <w:name w:val="heading 4"/>
    <w:basedOn w:val="Normal"/>
    <w:next w:val="Normal"/>
    <w:link w:val="Heading4Char"/>
    <w:semiHidden/>
    <w:unhideWhenUsed/>
    <w:qFormat/>
    <w:rsid w:val="00FC2B71"/>
    <w:pPr>
      <w:keepNext/>
      <w:numPr>
        <w:ilvl w:val="3"/>
        <w:numId w:val="5"/>
      </w:numPr>
      <w:spacing w:after="240" w:line="240" w:lineRule="auto"/>
      <w:jc w:val="both"/>
      <w:outlineLvl w:val="3"/>
    </w:pPr>
    <w:rPr>
      <w:rFonts w:ascii="Arial" w:eastAsia="Times New Roman" w:hAnsi="Arial"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CA3"/>
    <w:pPr>
      <w:ind w:left="720"/>
      <w:contextualSpacing/>
    </w:pPr>
  </w:style>
  <w:style w:type="character" w:styleId="Strong">
    <w:name w:val="Strong"/>
    <w:basedOn w:val="DefaultParagraphFont"/>
    <w:uiPriority w:val="22"/>
    <w:qFormat/>
    <w:rsid w:val="00452A0E"/>
    <w:rPr>
      <w:b/>
      <w:bCs/>
    </w:rPr>
  </w:style>
  <w:style w:type="character" w:styleId="CommentReference">
    <w:name w:val="annotation reference"/>
    <w:basedOn w:val="DefaultParagraphFont"/>
    <w:uiPriority w:val="99"/>
    <w:semiHidden/>
    <w:unhideWhenUsed/>
    <w:rsid w:val="00B12289"/>
    <w:rPr>
      <w:sz w:val="16"/>
      <w:szCs w:val="16"/>
    </w:rPr>
  </w:style>
  <w:style w:type="paragraph" w:styleId="CommentText">
    <w:name w:val="annotation text"/>
    <w:basedOn w:val="Normal"/>
    <w:link w:val="CommentTextChar"/>
    <w:uiPriority w:val="99"/>
    <w:semiHidden/>
    <w:unhideWhenUsed/>
    <w:rsid w:val="00B12289"/>
    <w:pPr>
      <w:spacing w:line="240" w:lineRule="auto"/>
    </w:pPr>
    <w:rPr>
      <w:sz w:val="20"/>
      <w:szCs w:val="20"/>
    </w:rPr>
  </w:style>
  <w:style w:type="character" w:customStyle="1" w:styleId="CommentTextChar">
    <w:name w:val="Comment Text Char"/>
    <w:basedOn w:val="DefaultParagraphFont"/>
    <w:link w:val="CommentText"/>
    <w:uiPriority w:val="99"/>
    <w:semiHidden/>
    <w:rsid w:val="00B12289"/>
    <w:rPr>
      <w:sz w:val="20"/>
      <w:szCs w:val="20"/>
    </w:rPr>
  </w:style>
  <w:style w:type="paragraph" w:styleId="CommentSubject">
    <w:name w:val="annotation subject"/>
    <w:basedOn w:val="CommentText"/>
    <w:next w:val="CommentText"/>
    <w:link w:val="CommentSubjectChar"/>
    <w:uiPriority w:val="99"/>
    <w:semiHidden/>
    <w:unhideWhenUsed/>
    <w:rsid w:val="00B12289"/>
    <w:rPr>
      <w:b/>
      <w:bCs/>
    </w:rPr>
  </w:style>
  <w:style w:type="character" w:customStyle="1" w:styleId="CommentSubjectChar">
    <w:name w:val="Comment Subject Char"/>
    <w:basedOn w:val="CommentTextChar"/>
    <w:link w:val="CommentSubject"/>
    <w:uiPriority w:val="99"/>
    <w:semiHidden/>
    <w:rsid w:val="00B12289"/>
    <w:rPr>
      <w:b/>
      <w:bCs/>
      <w:sz w:val="20"/>
      <w:szCs w:val="20"/>
    </w:rPr>
  </w:style>
  <w:style w:type="paragraph" w:styleId="BalloonText">
    <w:name w:val="Balloon Text"/>
    <w:basedOn w:val="Normal"/>
    <w:link w:val="BalloonTextChar"/>
    <w:uiPriority w:val="99"/>
    <w:semiHidden/>
    <w:unhideWhenUsed/>
    <w:rsid w:val="00B1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89"/>
    <w:rPr>
      <w:rFonts w:ascii="Segoe UI" w:hAnsi="Segoe UI" w:cs="Segoe UI"/>
      <w:sz w:val="18"/>
      <w:szCs w:val="18"/>
    </w:rPr>
  </w:style>
  <w:style w:type="paragraph" w:styleId="Footer">
    <w:name w:val="footer"/>
    <w:basedOn w:val="Normal"/>
    <w:link w:val="FooterChar"/>
    <w:uiPriority w:val="99"/>
    <w:unhideWhenUsed/>
    <w:rsid w:val="0012449A"/>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12449A"/>
    <w:rPr>
      <w:sz w:val="24"/>
      <w:szCs w:val="24"/>
    </w:rPr>
  </w:style>
  <w:style w:type="paragraph" w:styleId="Header">
    <w:name w:val="header"/>
    <w:basedOn w:val="Normal"/>
    <w:link w:val="HeaderChar"/>
    <w:uiPriority w:val="99"/>
    <w:unhideWhenUsed/>
    <w:rsid w:val="001C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8AB"/>
  </w:style>
  <w:style w:type="character" w:customStyle="1" w:styleId="Heading1Char">
    <w:name w:val="Heading 1 Char"/>
    <w:basedOn w:val="DefaultParagraphFont"/>
    <w:link w:val="Heading1"/>
    <w:rsid w:val="00FC2B71"/>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FC2B71"/>
    <w:rPr>
      <w:rFonts w:ascii="Times New Roman" w:eastAsia="Times New Roman" w:hAnsi="Times New Roman" w:cs="Times New Roman"/>
      <w:b/>
      <w:lang w:eastAsia="en-GB"/>
    </w:rPr>
  </w:style>
  <w:style w:type="character" w:customStyle="1" w:styleId="Heading3Char">
    <w:name w:val="Heading 3 Char"/>
    <w:basedOn w:val="DefaultParagraphFont"/>
    <w:link w:val="Heading3"/>
    <w:semiHidden/>
    <w:rsid w:val="00FC2B71"/>
    <w:rPr>
      <w:rFonts w:ascii="Times New Roman" w:eastAsia="Times New Roman" w:hAnsi="Times New Roman" w:cs="Times New Roman"/>
      <w:b/>
      <w:lang w:val="en-GB" w:eastAsia="en-GB"/>
    </w:rPr>
  </w:style>
  <w:style w:type="character" w:customStyle="1" w:styleId="Heading4Char">
    <w:name w:val="Heading 4 Char"/>
    <w:basedOn w:val="DefaultParagraphFont"/>
    <w:link w:val="Heading4"/>
    <w:semiHidden/>
    <w:rsid w:val="00FC2B71"/>
    <w:rPr>
      <w:rFonts w:ascii="Arial" w:eastAsia="Times New Roman" w:hAnsi="Arial" w:cs="Times New Roman"/>
      <w:sz w:val="20"/>
      <w:szCs w:val="20"/>
      <w:lang w:val="en-GB" w:eastAsia="en-GB"/>
    </w:rPr>
  </w:style>
  <w:style w:type="paragraph" w:customStyle="1" w:styleId="Default">
    <w:name w:val="Default"/>
    <w:rsid w:val="00FC2B71"/>
    <w:pPr>
      <w:autoSpaceDE w:val="0"/>
      <w:autoSpaceDN w:val="0"/>
      <w:adjustRightInd w:val="0"/>
      <w:spacing w:after="0" w:line="240" w:lineRule="auto"/>
    </w:pPr>
    <w:rPr>
      <w:rFonts w:ascii="Times New Roman" w:eastAsia="Times New Roman" w:hAnsi="Times New Roman" w:cs="Times New Roman"/>
      <w:color w:val="000000"/>
      <w:sz w:val="24"/>
      <w:szCs w:val="24"/>
      <w:lang w:val="mk-MK"/>
    </w:rPr>
  </w:style>
  <w:style w:type="character" w:styleId="Hyperlink">
    <w:name w:val="Hyperlink"/>
    <w:unhideWhenUsed/>
    <w:rsid w:val="00FC2B71"/>
    <w:rPr>
      <w:color w:val="0000FF"/>
      <w:u w:val="single"/>
    </w:rPr>
  </w:style>
  <w:style w:type="paragraph" w:styleId="FootnoteText">
    <w:name w:val="footnote text"/>
    <w:basedOn w:val="Normal"/>
    <w:link w:val="FootnoteTextChar"/>
    <w:uiPriority w:val="99"/>
    <w:semiHidden/>
    <w:unhideWhenUsed/>
    <w:rsid w:val="00D70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3C7"/>
    <w:rPr>
      <w:sz w:val="20"/>
      <w:szCs w:val="20"/>
    </w:rPr>
  </w:style>
  <w:style w:type="character" w:styleId="FootnoteReference">
    <w:name w:val="footnote reference"/>
    <w:basedOn w:val="DefaultParagraphFont"/>
    <w:uiPriority w:val="99"/>
    <w:semiHidden/>
    <w:unhideWhenUsed/>
    <w:rsid w:val="00D703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5718">
      <w:bodyDiv w:val="1"/>
      <w:marLeft w:val="0"/>
      <w:marRight w:val="0"/>
      <w:marTop w:val="0"/>
      <w:marBottom w:val="0"/>
      <w:divBdr>
        <w:top w:val="none" w:sz="0" w:space="0" w:color="auto"/>
        <w:left w:val="none" w:sz="0" w:space="0" w:color="auto"/>
        <w:bottom w:val="none" w:sz="0" w:space="0" w:color="auto"/>
        <w:right w:val="none" w:sz="0" w:space="0" w:color="auto"/>
      </w:divBdr>
    </w:div>
    <w:div w:id="715786308">
      <w:bodyDiv w:val="1"/>
      <w:marLeft w:val="0"/>
      <w:marRight w:val="0"/>
      <w:marTop w:val="0"/>
      <w:marBottom w:val="0"/>
      <w:divBdr>
        <w:top w:val="none" w:sz="0" w:space="0" w:color="auto"/>
        <w:left w:val="none" w:sz="0" w:space="0" w:color="auto"/>
        <w:bottom w:val="none" w:sz="0" w:space="0" w:color="auto"/>
        <w:right w:val="none" w:sz="0" w:space="0" w:color="auto"/>
      </w:divBdr>
    </w:div>
    <w:div w:id="873418861">
      <w:bodyDiv w:val="1"/>
      <w:marLeft w:val="0"/>
      <w:marRight w:val="0"/>
      <w:marTop w:val="0"/>
      <w:marBottom w:val="0"/>
      <w:divBdr>
        <w:top w:val="none" w:sz="0" w:space="0" w:color="auto"/>
        <w:left w:val="none" w:sz="0" w:space="0" w:color="auto"/>
        <w:bottom w:val="none" w:sz="0" w:space="0" w:color="auto"/>
        <w:right w:val="none" w:sz="0" w:space="0" w:color="auto"/>
      </w:divBdr>
    </w:div>
    <w:div w:id="1445267239">
      <w:bodyDiv w:val="1"/>
      <w:marLeft w:val="0"/>
      <w:marRight w:val="0"/>
      <w:marTop w:val="0"/>
      <w:marBottom w:val="0"/>
      <w:divBdr>
        <w:top w:val="none" w:sz="0" w:space="0" w:color="auto"/>
        <w:left w:val="none" w:sz="0" w:space="0" w:color="auto"/>
        <w:bottom w:val="none" w:sz="0" w:space="0" w:color="auto"/>
        <w:right w:val="none" w:sz="0" w:space="0" w:color="auto"/>
      </w:divBdr>
    </w:div>
    <w:div w:id="1806849395">
      <w:bodyDiv w:val="1"/>
      <w:marLeft w:val="0"/>
      <w:marRight w:val="0"/>
      <w:marTop w:val="0"/>
      <w:marBottom w:val="0"/>
      <w:divBdr>
        <w:top w:val="none" w:sz="0" w:space="0" w:color="auto"/>
        <w:left w:val="none" w:sz="0" w:space="0" w:color="auto"/>
        <w:bottom w:val="none" w:sz="0" w:space="0" w:color="auto"/>
        <w:right w:val="none" w:sz="0" w:space="0" w:color="auto"/>
      </w:divBdr>
    </w:div>
    <w:div w:id="190749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todorovska@lastrada.org.mk" TargetMode="External"/><Relationship Id="rId4" Type="http://schemas.openxmlformats.org/officeDocument/2006/relationships/settings" Target="settings.xml"/><Relationship Id="rId9" Type="http://schemas.openxmlformats.org/officeDocument/2006/relationships/hyperlink" Target="mailto:kontakt@lastrada.org.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4D32C-2823-4B27-88CE-858A11C3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2023-07-18T05:39:00Z</dcterms:created>
  <dcterms:modified xsi:type="dcterms:W3CDTF">2023-07-18T05:50:00Z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4f58bf7d1b034c3e239efdf4e893ddd6b44f9750ffff4dcacfdd0fcc44bf2bf8</vt:lpwstr>
  </property>
</Properties>
</file>